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6" w:rsidRPr="001E59E7" w:rsidRDefault="001E59E7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 w:rsidRPr="001E59E7">
        <w:rPr>
          <w:sz w:val="28"/>
          <w:szCs w:val="28"/>
        </w:rPr>
        <w:t>УТВЕРЖДАЮ</w:t>
      </w:r>
    </w:p>
    <w:p w:rsidR="001E59E7" w:rsidRPr="001E59E7" w:rsidRDefault="00E57A2B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>Директор ГАУК ВО «ОЦНТ»</w:t>
      </w:r>
    </w:p>
    <w:p w:rsidR="001E59E7" w:rsidRPr="001E59E7" w:rsidRDefault="001E59E7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 w:rsidRPr="001E59E7">
        <w:rPr>
          <w:sz w:val="28"/>
          <w:szCs w:val="28"/>
        </w:rPr>
        <w:t>(директор государственного учреждения)</w:t>
      </w:r>
    </w:p>
    <w:p w:rsidR="00DE27B1" w:rsidRDefault="001E59E7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 w:rsidRPr="001E59E7">
        <w:rPr>
          <w:sz w:val="28"/>
          <w:szCs w:val="28"/>
        </w:rPr>
        <w:t>___________</w:t>
      </w:r>
      <w:r w:rsidR="008437B0">
        <w:rPr>
          <w:sz w:val="28"/>
          <w:szCs w:val="28"/>
        </w:rPr>
        <w:t xml:space="preserve"> </w:t>
      </w:r>
      <w:r w:rsidR="00E57A2B">
        <w:rPr>
          <w:sz w:val="28"/>
          <w:szCs w:val="28"/>
        </w:rPr>
        <w:t>Е.Н.Маслова</w:t>
      </w:r>
      <w:r w:rsidR="008437B0">
        <w:rPr>
          <w:sz w:val="28"/>
          <w:szCs w:val="28"/>
        </w:rPr>
        <w:t xml:space="preserve"> </w:t>
      </w:r>
    </w:p>
    <w:p w:rsidR="001E59E7" w:rsidRPr="001E59E7" w:rsidRDefault="001E59E7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 w:rsidRPr="001E59E7">
        <w:rPr>
          <w:sz w:val="28"/>
          <w:szCs w:val="28"/>
        </w:rPr>
        <w:t>(подпись)</w:t>
      </w:r>
      <w:r w:rsidR="008437B0">
        <w:rPr>
          <w:sz w:val="28"/>
          <w:szCs w:val="28"/>
        </w:rPr>
        <w:t xml:space="preserve"> </w:t>
      </w:r>
      <w:r w:rsidRPr="001E59E7">
        <w:rPr>
          <w:sz w:val="28"/>
          <w:szCs w:val="28"/>
        </w:rPr>
        <w:t>( расшифровка подписи)</w:t>
      </w:r>
    </w:p>
    <w:p w:rsidR="001E59E7" w:rsidRPr="001E59E7" w:rsidRDefault="00E57A2B" w:rsidP="001E59E7">
      <w:pPr>
        <w:pStyle w:val="20"/>
        <w:shd w:val="clear" w:color="auto" w:fill="auto"/>
        <w:spacing w:after="0" w:line="240" w:lineRule="auto"/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E57A2B">
        <w:rPr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»</w:t>
      </w:r>
      <w:r w:rsidR="008437B0">
        <w:rPr>
          <w:sz w:val="28"/>
          <w:szCs w:val="28"/>
        </w:rPr>
        <w:t xml:space="preserve"> </w:t>
      </w:r>
      <w:r w:rsidRPr="00E57A2B">
        <w:rPr>
          <w:sz w:val="28"/>
          <w:szCs w:val="28"/>
          <w:u w:val="single"/>
        </w:rPr>
        <w:t>01</w:t>
      </w:r>
      <w:r w:rsidR="008437B0">
        <w:rPr>
          <w:sz w:val="28"/>
          <w:szCs w:val="28"/>
          <w:u w:val="single"/>
        </w:rPr>
        <w:t xml:space="preserve"> </w:t>
      </w:r>
      <w:r w:rsidR="001E59E7" w:rsidRPr="001E59E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="001E59E7" w:rsidRPr="001E59E7">
        <w:rPr>
          <w:sz w:val="28"/>
          <w:szCs w:val="28"/>
        </w:rPr>
        <w:t>г.</w:t>
      </w:r>
    </w:p>
    <w:p w:rsidR="001E59E7" w:rsidRPr="001E59E7" w:rsidRDefault="001E59E7" w:rsidP="001E59E7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6060E8" w:rsidRPr="001E59E7" w:rsidRDefault="006060E8" w:rsidP="001E59E7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E59E7" w:rsidRPr="001E59E7" w:rsidRDefault="001E59E7" w:rsidP="001E59E7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1E59E7" w:rsidRDefault="001E59E7" w:rsidP="001E59E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1E59E7">
        <w:rPr>
          <w:b/>
          <w:sz w:val="28"/>
          <w:szCs w:val="28"/>
        </w:rPr>
        <w:t xml:space="preserve">План финансово-хозяйственной деятельности </w:t>
      </w:r>
    </w:p>
    <w:p w:rsidR="001E59E7" w:rsidRDefault="00C67026" w:rsidP="001E59E7">
      <w:pPr>
        <w:pStyle w:val="2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</w:t>
      </w:r>
      <w:r w:rsidR="001E59E7" w:rsidRPr="001E59E7">
        <w:rPr>
          <w:b/>
          <w:sz w:val="28"/>
          <w:szCs w:val="28"/>
        </w:rPr>
        <w:t>год</w:t>
      </w:r>
    </w:p>
    <w:p w:rsidR="001E59E7" w:rsidRDefault="001E59E7" w:rsidP="001E59E7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tbl>
      <w:tblPr>
        <w:tblStyle w:val="a7"/>
        <w:tblW w:w="10348" w:type="dxa"/>
        <w:tblInd w:w="108" w:type="dxa"/>
        <w:tblLook w:val="04A0"/>
      </w:tblPr>
      <w:tblGrid>
        <w:gridCol w:w="6379"/>
        <w:gridCol w:w="2268"/>
        <w:gridCol w:w="1701"/>
      </w:tblGrid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E59E7">
              <w:rPr>
                <w:sz w:val="28"/>
                <w:szCs w:val="28"/>
              </w:rPr>
              <w:t>Коды</w:t>
            </w: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 КФД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3A60EA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7026" w:rsidRPr="003A60EA">
              <w:rPr>
                <w:sz w:val="28"/>
                <w:szCs w:val="28"/>
              </w:rPr>
              <w:t>09</w:t>
            </w:r>
            <w:r w:rsidRPr="003A60EA">
              <w:rPr>
                <w:sz w:val="28"/>
                <w:szCs w:val="28"/>
              </w:rPr>
              <w:t xml:space="preserve">» </w:t>
            </w:r>
            <w:r w:rsidR="00C67026" w:rsidRPr="003A60EA">
              <w:rPr>
                <w:sz w:val="28"/>
                <w:szCs w:val="28"/>
              </w:rPr>
              <w:t xml:space="preserve">    01</w:t>
            </w:r>
            <w:r w:rsidR="00C67026">
              <w:rPr>
                <w:sz w:val="28"/>
                <w:szCs w:val="28"/>
              </w:rPr>
              <w:t xml:space="preserve">    2017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E57A2B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09.01.2017г.</w:t>
            </w: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ОКПО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E57A2B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05257258</w:t>
            </w: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E57A2B" w:rsidRDefault="00E57A2B" w:rsidP="00E57A2B">
            <w:pPr>
              <w:pStyle w:val="20"/>
              <w:shd w:val="clear" w:color="auto" w:fill="auto"/>
              <w:spacing w:after="0" w:line="240" w:lineRule="auto"/>
              <w:rPr>
                <w:sz w:val="28"/>
                <w:szCs w:val="28"/>
                <w:u w:val="single"/>
              </w:rPr>
            </w:pPr>
            <w:r w:rsidRPr="00E57A2B">
              <w:rPr>
                <w:sz w:val="28"/>
                <w:szCs w:val="28"/>
                <w:u w:val="single"/>
              </w:rPr>
              <w:t>ГАУК ВО "Областной Центр народного творчества"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</w:t>
            </w:r>
            <w:r w:rsidR="00E57A2B">
              <w:rPr>
                <w:sz w:val="28"/>
                <w:szCs w:val="28"/>
              </w:rPr>
              <w:t xml:space="preserve"> </w:t>
            </w:r>
            <w:r w:rsidR="00E57A2B" w:rsidRPr="00E57A2B">
              <w:rPr>
                <w:sz w:val="28"/>
                <w:szCs w:val="28"/>
                <w:u w:val="single"/>
              </w:rPr>
              <w:t>3329009323/332901001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1E59E7" w:rsidTr="001E59E7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измерения: руб.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ОКЕИ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E59E7" w:rsidRPr="001E59E7" w:rsidRDefault="001E59E7" w:rsidP="001E59E7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</w:tr>
    </w:tbl>
    <w:p w:rsidR="001E59E7" w:rsidRPr="001E59E7" w:rsidRDefault="001E59E7" w:rsidP="001E59E7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1E59E7" w:rsidRDefault="001E59E7" w:rsidP="001E59E7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осуществляющего </w:t>
      </w:r>
    </w:p>
    <w:p w:rsidR="00E57A2B" w:rsidRDefault="001E59E7" w:rsidP="00E57A2B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функции и полномочия учредителя </w:t>
      </w:r>
      <w:r w:rsidR="00E57A2B" w:rsidRPr="00E57A2B">
        <w:rPr>
          <w:sz w:val="28"/>
          <w:szCs w:val="28"/>
          <w:u w:val="single"/>
        </w:rPr>
        <w:t>Департамент культуры администрации</w:t>
      </w:r>
      <w:r w:rsidR="00E57A2B">
        <w:rPr>
          <w:sz w:val="28"/>
          <w:szCs w:val="28"/>
          <w:u w:val="single"/>
        </w:rPr>
        <w:t xml:space="preserve"> </w:t>
      </w:r>
    </w:p>
    <w:p w:rsidR="00E57A2B" w:rsidRPr="00E57A2B" w:rsidRDefault="00E57A2B" w:rsidP="00E57A2B">
      <w:pPr>
        <w:pStyle w:val="20"/>
        <w:shd w:val="clear" w:color="auto" w:fill="auto"/>
        <w:spacing w:after="0" w:line="240" w:lineRule="auto"/>
        <w:ind w:left="3540" w:firstLine="708"/>
        <w:jc w:val="left"/>
        <w:rPr>
          <w:sz w:val="28"/>
          <w:szCs w:val="28"/>
          <w:u w:val="single"/>
        </w:rPr>
      </w:pPr>
      <w:r w:rsidRPr="00E57A2B">
        <w:rPr>
          <w:sz w:val="28"/>
          <w:szCs w:val="28"/>
          <w:u w:val="single"/>
        </w:rPr>
        <w:t>Владимирской области</w:t>
      </w:r>
    </w:p>
    <w:p w:rsidR="001E59E7" w:rsidRDefault="001E59E7" w:rsidP="001E59E7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Адрес фактического местонахождения</w:t>
      </w:r>
    </w:p>
    <w:p w:rsidR="00E57A2B" w:rsidRPr="00E57A2B" w:rsidRDefault="001E59E7" w:rsidP="00E57A2B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государственного учреждения</w:t>
      </w:r>
      <w:r w:rsidR="008437B0">
        <w:rPr>
          <w:sz w:val="28"/>
          <w:szCs w:val="28"/>
        </w:rPr>
        <w:t xml:space="preserve"> </w:t>
      </w:r>
      <w:r w:rsidR="00E57A2B" w:rsidRPr="00E57A2B">
        <w:rPr>
          <w:sz w:val="28"/>
          <w:szCs w:val="28"/>
          <w:u w:val="single"/>
        </w:rPr>
        <w:t>600000, г. Владимир, ул. Девическая. д. 7</w:t>
      </w:r>
    </w:p>
    <w:p w:rsidR="00E57A2B" w:rsidRDefault="00E57A2B" w:rsidP="00E57A2B">
      <w:pPr>
        <w:pStyle w:val="20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724364" w:rsidRDefault="001E59E7" w:rsidP="00E57A2B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деятельности государственного учреждения</w:t>
      </w:r>
    </w:p>
    <w:p w:rsidR="001E59E7" w:rsidRDefault="001E59E7" w:rsidP="001E59E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1E59E7" w:rsidRDefault="001E59E7" w:rsidP="001E59E7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Цели деятельности Учреждения в соответствии с федеральными законами, иными нормативными правовыми актами и уставом Учреждения: </w:t>
      </w:r>
    </w:p>
    <w:p w:rsidR="00E57A2B" w:rsidRDefault="00E57A2B" w:rsidP="00E57A2B">
      <w:pPr>
        <w:pStyle w:val="20"/>
        <w:tabs>
          <w:tab w:val="left" w:pos="426"/>
        </w:tabs>
        <w:spacing w:after="0"/>
        <w:rPr>
          <w:sz w:val="28"/>
          <w:szCs w:val="28"/>
        </w:rPr>
      </w:pPr>
      <w:r w:rsidRPr="00E57A2B">
        <w:rPr>
          <w:sz w:val="28"/>
          <w:szCs w:val="28"/>
        </w:rPr>
        <w:t>обеспечение равного доступа к информации, услугам культурно-досуговых учреждений для всех социальных групп и слоев населения;</w:t>
      </w:r>
    </w:p>
    <w:p w:rsidR="00E57A2B" w:rsidRPr="00E57A2B" w:rsidRDefault="00E57A2B" w:rsidP="00E57A2B">
      <w:pPr>
        <w:pStyle w:val="20"/>
        <w:tabs>
          <w:tab w:val="left" w:pos="426"/>
        </w:tabs>
        <w:spacing w:after="0"/>
        <w:rPr>
          <w:sz w:val="28"/>
          <w:szCs w:val="28"/>
        </w:rPr>
      </w:pPr>
      <w:r w:rsidRPr="00E57A2B">
        <w:rPr>
          <w:sz w:val="28"/>
          <w:szCs w:val="28"/>
        </w:rPr>
        <w:t>обеспечение единого культурного и информационного пространства;</w:t>
      </w:r>
    </w:p>
    <w:p w:rsidR="00E57A2B" w:rsidRDefault="00E57A2B" w:rsidP="00E57A2B">
      <w:pPr>
        <w:pStyle w:val="2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E57A2B">
        <w:rPr>
          <w:sz w:val="28"/>
          <w:szCs w:val="28"/>
        </w:rPr>
        <w:t>поиск новых механизмов возрождения, сохранения, развития и поддержки коллективов любительского искусства, как средства обеспечения свободы творчества и самовыражения личности.</w:t>
      </w:r>
    </w:p>
    <w:p w:rsidR="00CA026C" w:rsidRDefault="00CA026C" w:rsidP="00CA026C">
      <w:pPr>
        <w:pStyle w:val="2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</w:p>
    <w:p w:rsidR="001E59E7" w:rsidRDefault="001E59E7" w:rsidP="001E59E7">
      <w:pPr>
        <w:pStyle w:val="20"/>
        <w:numPr>
          <w:ilvl w:val="1"/>
          <w:numId w:val="3"/>
        </w:numPr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Виды деятельности Учреждения, относящиеся к его основным видам деятельности в соответствии с уставом Учреждения: </w:t>
      </w:r>
    </w:p>
    <w:p w:rsidR="00E57A2B" w:rsidRDefault="00E57A2B" w:rsidP="00E57A2B">
      <w:pPr>
        <w:pStyle w:val="2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E57A2B">
        <w:rPr>
          <w:sz w:val="28"/>
          <w:szCs w:val="28"/>
        </w:rPr>
        <w:t>Деятельность учреждений клубного типа:</w:t>
      </w:r>
      <w:r>
        <w:rPr>
          <w:sz w:val="28"/>
          <w:szCs w:val="28"/>
        </w:rPr>
        <w:t xml:space="preserve"> </w:t>
      </w:r>
      <w:r w:rsidRPr="00E57A2B">
        <w:rPr>
          <w:sz w:val="28"/>
          <w:szCs w:val="28"/>
        </w:rPr>
        <w:t>клубов,</w:t>
      </w:r>
      <w:r>
        <w:rPr>
          <w:sz w:val="28"/>
          <w:szCs w:val="28"/>
        </w:rPr>
        <w:t xml:space="preserve"> </w:t>
      </w:r>
      <w:r w:rsidRPr="00E57A2B">
        <w:rPr>
          <w:sz w:val="28"/>
          <w:szCs w:val="28"/>
        </w:rPr>
        <w:t>дворцов и домов культуры;</w:t>
      </w:r>
      <w:r>
        <w:rPr>
          <w:sz w:val="28"/>
          <w:szCs w:val="28"/>
        </w:rPr>
        <w:t xml:space="preserve"> </w:t>
      </w:r>
      <w:r w:rsidRPr="00E57A2B">
        <w:rPr>
          <w:sz w:val="28"/>
          <w:szCs w:val="28"/>
        </w:rPr>
        <w:t>домов народного</w:t>
      </w:r>
      <w:r>
        <w:rPr>
          <w:sz w:val="28"/>
          <w:szCs w:val="28"/>
        </w:rPr>
        <w:t xml:space="preserve"> творчества.</w:t>
      </w:r>
    </w:p>
    <w:p w:rsidR="00E57A2B" w:rsidRDefault="00E57A2B" w:rsidP="00E57A2B">
      <w:pPr>
        <w:pStyle w:val="2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E57A2B">
        <w:rPr>
          <w:sz w:val="28"/>
          <w:szCs w:val="28"/>
        </w:rPr>
        <w:t>Деятельность в области исполнительных искусств.</w:t>
      </w:r>
    </w:p>
    <w:p w:rsidR="00E57A2B" w:rsidRDefault="00E57A2B" w:rsidP="00E57A2B">
      <w:pPr>
        <w:pStyle w:val="20"/>
        <w:shd w:val="clear" w:color="auto" w:fill="auto"/>
        <w:tabs>
          <w:tab w:val="left" w:pos="426"/>
        </w:tabs>
        <w:spacing w:after="0" w:line="240" w:lineRule="auto"/>
        <w:rPr>
          <w:sz w:val="28"/>
          <w:szCs w:val="28"/>
        </w:rPr>
      </w:pPr>
      <w:r w:rsidRPr="00E57A2B">
        <w:rPr>
          <w:sz w:val="28"/>
          <w:szCs w:val="28"/>
        </w:rPr>
        <w:t>Деятельность учреждений культуры и искусства.</w:t>
      </w:r>
      <w:r w:rsidR="008437B0">
        <w:rPr>
          <w:sz w:val="28"/>
          <w:szCs w:val="28"/>
        </w:rPr>
        <w:t xml:space="preserve"> </w:t>
      </w:r>
    </w:p>
    <w:p w:rsidR="00CA026C" w:rsidRDefault="00CA026C" w:rsidP="00CA026C">
      <w:pPr>
        <w:pStyle w:val="a8"/>
        <w:rPr>
          <w:sz w:val="28"/>
          <w:szCs w:val="28"/>
        </w:rPr>
      </w:pPr>
    </w:p>
    <w:p w:rsidR="008437B0" w:rsidRDefault="008437B0" w:rsidP="008437B0">
      <w:pPr>
        <w:pStyle w:val="1"/>
        <w:shd w:val="clear" w:color="auto" w:fill="auto"/>
        <w:tabs>
          <w:tab w:val="left" w:pos="308"/>
        </w:tabs>
        <w:spacing w:before="0" w:line="240" w:lineRule="auto"/>
        <w:ind w:right="20" w:firstLine="709"/>
        <w:jc w:val="both"/>
      </w:pPr>
      <w:r w:rsidRPr="008437B0">
        <w:t xml:space="preserve">3. </w:t>
      </w:r>
      <w:r w:rsidR="00F543F4" w:rsidRPr="006060E8"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осуществляется, в том числе за плату:</w:t>
      </w:r>
      <w:r>
        <w:t xml:space="preserve"> издание книг, брошюр, буклетов и аналогичных публикаций; розничная торговля сувенирами, изделиями народных художественных промыслов; торговля розничная музыкальными записями,</w:t>
      </w:r>
      <w:r w:rsidRPr="008437B0">
        <w:t xml:space="preserve"> </w:t>
      </w:r>
      <w:r>
        <w:t>аудиолентами,</w:t>
      </w:r>
      <w:r w:rsidRPr="008437B0">
        <w:t xml:space="preserve"> </w:t>
      </w:r>
      <w:r>
        <w:t>компакт-дисками; аренда и лизинг профессиональной радио-</w:t>
      </w:r>
      <w:r w:rsidRPr="008437B0">
        <w:t xml:space="preserve"> </w:t>
      </w:r>
      <w:r>
        <w:t>и телевизионной аппаратуры и аппаратуры связи; деятельность в области звукозаписи и издания музыкальных произведений; деятельность зрелищно-развлекательная прочая;</w:t>
      </w:r>
      <w:r w:rsidRPr="008437B0">
        <w:t xml:space="preserve"> </w:t>
      </w:r>
      <w:r>
        <w:t>лекции (разовые, циклы), лектории, кинолектории (по вопросам культуры, искусства, литературы, истории, краеведения, семьи и брака, домоводства и т.п.(с привлечением специалистов); консультации, научные справки (устные и письменные с привлечением специалистов) населению по вопросам культуры, искусства, литературы, истории, краеведения и др. (на основе библиографических, архивных, экспозиционных, фондовых и других материалов);</w:t>
      </w:r>
      <w:r w:rsidRPr="008437B0">
        <w:t xml:space="preserve"> </w:t>
      </w:r>
      <w:r>
        <w:t>курсы, студии, кружки, мастер-классы: игры на музыкальных инструментах, пения, актерского мастерства, классического, народного танца, изобразительного и декоративно-прикладного искусства, краеведения; кройки и шитья, вязания, вышивания, моделирования одежды с привлечением специалистов;</w:t>
      </w:r>
    </w:p>
    <w:p w:rsidR="008437B0" w:rsidRPr="00CA026C" w:rsidRDefault="008437B0" w:rsidP="008437B0">
      <w:pPr>
        <w:pStyle w:val="1"/>
        <w:shd w:val="clear" w:color="auto" w:fill="auto"/>
        <w:tabs>
          <w:tab w:val="left" w:pos="308"/>
        </w:tabs>
        <w:spacing w:before="0" w:line="240" w:lineRule="auto"/>
        <w:ind w:right="20" w:firstLine="0"/>
        <w:jc w:val="both"/>
      </w:pPr>
      <w:r>
        <w:t xml:space="preserve">участие в детской студии «Русь»; тематические вечера, вечера отдыха, встречи с деятелями культуры, искусства, литературы, театрализованные праздники, гражданские, семейные обряды и ритуалы, спектакли и концерты творческих коллективов, демонстрация кино- и видеопрограмм, выставки-продажи произведений и изделий самодеятельных художников, мастеров декоративно-прикладного искусства, ярмарки народного творчества и т.п.; разработка сценариев, постановочная работа и проведение тематических мероприятий по заявках граждан и юридических лиц; прокат звуко- и видеотехники, аудиокассет, сценических костюмов, обуви, театрального реквизита, сценического оборудования, звуковое, световое сопровождение мероприятий; ксерокопирование; изготовление копий звукозаписей, фонограмм и видео концертов, спектаклей, мероприятий Автономного учреждения; продажа методической литературы; право фото- и киносъемки отдельных экспонатов или всей экспозиции выставки, картинной галереи, выставочного зала Автономного учреждения; плата за осмотр основной экспозиции, за осмотр выставок, за экскурсионное обслуживание групп и отдельных посетителей выставочных залов; проведение платных конкурсов и семинаров; организация и проведение ярмарок и выставок-продаж; организация и проведение фестивалей, смотров, конкурсов выставок и других форм показа результатов творческой деятельности клубных формирований и другие виды деятельности. </w:t>
      </w:r>
    </w:p>
    <w:p w:rsidR="00CA026C" w:rsidRPr="006060E8" w:rsidRDefault="00CA026C" w:rsidP="00CA026C">
      <w:pPr>
        <w:pStyle w:val="1"/>
        <w:shd w:val="clear" w:color="auto" w:fill="auto"/>
        <w:tabs>
          <w:tab w:val="left" w:pos="308"/>
        </w:tabs>
        <w:spacing w:before="0" w:line="240" w:lineRule="auto"/>
        <w:ind w:right="20" w:firstLine="0"/>
        <w:jc w:val="both"/>
      </w:pPr>
    </w:p>
    <w:p w:rsidR="002A1C06" w:rsidRPr="008437B0" w:rsidRDefault="008437B0" w:rsidP="008437B0">
      <w:pPr>
        <w:pStyle w:val="1"/>
        <w:shd w:val="clear" w:color="auto" w:fill="auto"/>
        <w:tabs>
          <w:tab w:val="left" w:pos="332"/>
        </w:tabs>
        <w:spacing w:before="0" w:line="240" w:lineRule="auto"/>
        <w:ind w:right="20" w:firstLine="0"/>
        <w:jc w:val="both"/>
      </w:pPr>
      <w:r>
        <w:t xml:space="preserve">4. </w:t>
      </w:r>
      <w:r w:rsidR="00F543F4" w:rsidRPr="006060E8">
        <w:t>Общая балансовая стоимость недвижимого государственного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деятельности):</w:t>
      </w:r>
      <w:r>
        <w:t xml:space="preserve"> </w:t>
      </w:r>
      <w:r w:rsidR="001535C1">
        <w:t>13322692</w:t>
      </w:r>
      <w:r>
        <w:t>.</w:t>
      </w:r>
      <w:r w:rsidR="001535C1">
        <w:t>51</w:t>
      </w:r>
      <w:r>
        <w:t xml:space="preserve"> рублей.</w:t>
      </w:r>
    </w:p>
    <w:p w:rsidR="002A1C06" w:rsidRPr="008437B0" w:rsidRDefault="008437B0" w:rsidP="001E59E7">
      <w:pPr>
        <w:pStyle w:val="1"/>
        <w:shd w:val="clear" w:color="auto" w:fill="auto"/>
        <w:spacing w:before="0" w:line="240" w:lineRule="auto"/>
        <w:ind w:left="20" w:right="20" w:firstLine="0"/>
        <w:jc w:val="both"/>
      </w:pPr>
      <w:r>
        <w:t>5. О</w:t>
      </w:r>
      <w:r w:rsidR="00F543F4" w:rsidRPr="006060E8">
        <w:t>бщая балансовая стоимость движимого государственного имущества на дату составления Плана, в том числе балансовая стоимость ос</w:t>
      </w:r>
      <w:r>
        <w:t>обо ценного движимого имущества:17652382.78 рублей.</w:t>
      </w:r>
    </w:p>
    <w:p w:rsidR="00C620B0" w:rsidRDefault="00C620B0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</w:p>
    <w:p w:rsidR="00C620B0" w:rsidRDefault="00C620B0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</w:p>
    <w:p w:rsidR="00C620B0" w:rsidRDefault="00C620B0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</w:p>
    <w:p w:rsidR="00C620B0" w:rsidRDefault="00C620B0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</w:p>
    <w:p w:rsidR="00C620B0" w:rsidRDefault="00C620B0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</w:p>
    <w:p w:rsidR="00CA026C" w:rsidRDefault="00F543F4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left="3480" w:right="64"/>
        <w:jc w:val="left"/>
      </w:pPr>
      <w:r w:rsidRPr="006060E8">
        <w:lastRenderedPageBreak/>
        <w:t>I. Показатели фина</w:t>
      </w:r>
      <w:r w:rsidR="00CA026C">
        <w:t xml:space="preserve">нсового состояния Учреждения на </w:t>
      </w:r>
    </w:p>
    <w:p w:rsidR="002A1C06" w:rsidRDefault="00CA026C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right="64" w:hanging="42"/>
      </w:pPr>
      <w:r>
        <w:t>«</w:t>
      </w:r>
      <w:r w:rsidR="008437B0">
        <w:t>09</w:t>
      </w:r>
      <w:r w:rsidR="003A60EA">
        <w:t xml:space="preserve">»      </w:t>
      </w:r>
      <w:r w:rsidR="008437B0" w:rsidRPr="003A60EA">
        <w:t>01</w:t>
      </w:r>
      <w:r w:rsidR="003A60EA" w:rsidRPr="003A60EA">
        <w:t xml:space="preserve">  </w:t>
      </w:r>
      <w:r w:rsidR="003A60EA">
        <w:t xml:space="preserve">    20</w:t>
      </w:r>
      <w:r w:rsidR="008437B0">
        <w:t>17</w:t>
      </w:r>
      <w:r w:rsidR="00F543F4" w:rsidRPr="006060E8">
        <w:t>г.</w:t>
      </w:r>
    </w:p>
    <w:p w:rsidR="00CA026C" w:rsidRPr="00CA026C" w:rsidRDefault="00CA026C" w:rsidP="00CA026C">
      <w:pPr>
        <w:pStyle w:val="1"/>
        <w:shd w:val="clear" w:color="auto" w:fill="auto"/>
        <w:tabs>
          <w:tab w:val="left" w:pos="5577"/>
        </w:tabs>
        <w:spacing w:before="0" w:line="240" w:lineRule="auto"/>
        <w:ind w:right="64" w:hanging="42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7771"/>
        <w:gridCol w:w="1296"/>
      </w:tblGrid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 w:rsidRPr="006060E8">
              <w:t>п/п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2900"/>
              <w:jc w:val="left"/>
            </w:pPr>
            <w:r w:rsidRPr="006060E8">
              <w:t>Наименование показателя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60"/>
              <w:jc w:val="left"/>
            </w:pPr>
            <w:r w:rsidRPr="006060E8">
              <w:t>Сумма, руб.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240"/>
              <w:jc w:val="left"/>
            </w:pPr>
            <w:r w:rsidRPr="006060E8">
              <w:t>1</w:t>
            </w: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4200"/>
              <w:jc w:val="left"/>
            </w:pPr>
            <w:r w:rsidRPr="006060E8"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0"/>
              <w:jc w:val="left"/>
            </w:pPr>
            <w:r w:rsidRPr="006060E8">
              <w:t>3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I. Нефинансовые активы,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B668B5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30975075.29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1.1. Общая балансовая стоимость недвижимого государственного имущества,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620B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13322692.51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1.1.1. Стоимость имущества, закрепленного собственником имущества за государственным учреждением на праве оперативного управления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13322692.51</w:t>
            </w:r>
          </w:p>
        </w:tc>
      </w:tr>
      <w:tr w:rsidR="002A1C06" w:rsidRPr="006060E8">
        <w:trPr>
          <w:trHeight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1.1.2. Стоимость имущества, приобретенного государственным учреждением за счет выделенных собственником имущества учреждения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60" w:firstLine="740"/>
              <w:jc w:val="left"/>
            </w:pPr>
            <w:r w:rsidRPr="006060E8">
              <w:t>1.1.3. Стоимость имущества, приобретенного государственным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1.1.4. Остаточная стоимость недвижимого государственного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9107240.09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1.2. Общая балансовая стоимость движимого государственного имущества,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1535C1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1765</w:t>
            </w:r>
            <w:r w:rsidR="00E8605A" w:rsidRPr="002E5A46">
              <w:rPr>
                <w:rFonts w:ascii="Times New Roman" w:hAnsi="Times New Roman" w:cs="Times New Roman"/>
                <w:sz w:val="23"/>
                <w:szCs w:val="23"/>
              </w:rPr>
              <w:t>2382.78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firstLine="740"/>
            </w:pPr>
            <w:r w:rsidRPr="006060E8">
              <w:t>1.2.1. Общая балансовая стоимость особо ценного движимого</w:t>
            </w:r>
            <w:r w:rsidR="003A60EA">
              <w:t xml:space="preserve"> </w:t>
            </w:r>
            <w:r w:rsidR="003A60EA" w:rsidRPr="006060E8">
              <w:t>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C177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C1778B">
              <w:rPr>
                <w:rFonts w:ascii="Times New Roman" w:hAnsi="Times New Roman" w:cs="Times New Roman"/>
                <w:sz w:val="23"/>
                <w:szCs w:val="23"/>
              </w:rPr>
              <w:t>1220198</w:t>
            </w: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C1778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1.2.2. Остаточная стоимость особо ценного движимого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620B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1812396.49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II. Финансовые активы,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D21082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141510,18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2.1. Денежные средства учреждения,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2.1.1. Денежные средства учреждения на счетах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2.2. Денежные средства учреждения, размещенные на депозиты в кредитной организации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2.2.1.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2.2.2.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2.3. Иные финансовые инструменты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2.3.1.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2.3.2.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2.4. Дебиторская задолженность по доходам, полученным за счет средств бюджета,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C70B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2.4.1.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2.4.2.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2.5. Дебиторская задолженность по доходам от платной и иной приносящей доход деятельности,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587044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141510.18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2.5.1.</w:t>
            </w:r>
            <w:r w:rsidR="00587044">
              <w:t>по счету 303.04(Расчеты по налогу на добавленную стоимость)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587044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141510.18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2.5.2.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C70B9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2.6. Дебиторская задолженность по выданным авансам, полученным за счет средств бюджета,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2.6.1. по выданным авансам на услуги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2.6.2. по выданным авансам на транспортные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2.6.3. по выданным авансам на коммунальные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2.6.4. по выданным авансам на услуги по содержанию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E8605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2.6.5. по выданным авансам на прочие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2.6.6. по выданным авансам на приобретение основных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2.6.7. по выданным авансам на приобретение нематериальных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2.6.8. по выданным авансам на приобретение непроизведенных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2.6.9. по выданным авансам на приобретение материальных запасов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2.6.10. по выданным авансам на прочие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2.7.1. по выданным авансам на услуги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2.7.2. по выданным авансам на транспортные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2.7.3. по выданным авансам на коммунальные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2.7.4. по выданным авансам на услуги по содержанию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2.7.5. по выданным авансам на прочие услуги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2.7.6. по выданным авансам на приобретение основных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3A60EA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2.7.7. по выданным авансам на приобретение нематериальных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2.7.8. по выданным авансам на приобретение непроизведенных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2.7.9. по выданным авансам на приобретение материальных запасов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2.7.10. по выданным авансам на прочие расходы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C70B90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III. Обязательства, всего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9567F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>
              <w:t xml:space="preserve"> </w:t>
            </w:r>
            <w:r w:rsidR="00CA026C">
              <w:t>из них:</w:t>
            </w:r>
          </w:p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3.1. Долговые обязательства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9567F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3.2. Кредиторская задолженность: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3.2.1. Просроченная кредиторская задолженность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3.3. Кредиторская задолженность по расчетам с поставщиками и подрядчиками за счет средств бюджета,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1E59E7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1E59E7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1E59E7">
            <w:pPr>
              <w:pStyle w:val="20"/>
              <w:shd w:val="clear" w:color="auto" w:fill="auto"/>
              <w:spacing w:after="0" w:line="240" w:lineRule="auto"/>
              <w:ind w:left="60" w:firstLine="720"/>
              <w:jc w:val="left"/>
            </w:pPr>
            <w:r w:rsidRPr="006060E8">
              <w:t>3.3.1. по начислениям на выплаты по оплате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3.3.2. по оплате услуг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3.3.3. по оплате транспортных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3.3.4. по оплате коммунальных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3.3.5. по оплате услуг по содержанию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3.3.6. по оплате прочих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3.3.7. по приобретению основных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3.3.8. по приобретению нематериальных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3.3.9. по приобретению непроизведенных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3.3.10. по приобретению материальных запасов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3.3.11. по оплате прочих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3.3.12. по платежам в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3.3.13. по прочим расчетам с кредиторами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104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20"/>
              <w:shd w:val="clear" w:color="auto" w:fill="auto"/>
              <w:spacing w:after="0" w:line="240" w:lineRule="auto"/>
              <w:ind w:left="1080"/>
              <w:jc w:val="left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2A1C06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3.4.1. по начислениям на выплаты по оплате труда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3.4.2. по оплате услуг связи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3.4.3. по оплате транспортных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3.4.4. по оплате коммунальных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3.4.5. по оплате услуг по содержанию имущества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3.4.6. по оплате прочих услуг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3.4.7. по приобретению основных средств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3.4.8. по приобретению нематериальных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3.4.9. по приобретению непроизведенных активов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3.4.10. по приобретению материальных запасов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3.4.11. по оплате прочих расходов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3.4.12. по платежам в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2A1C06" w:rsidRPr="006060E8">
        <w:trPr>
          <w:trHeight w:val="4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2A1C06" w:rsidP="00CA026C">
            <w:pPr>
              <w:rPr>
                <w:sz w:val="10"/>
                <w:szCs w:val="10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 w:firstLine="720"/>
              <w:jc w:val="left"/>
            </w:pPr>
            <w:r w:rsidRPr="006060E8">
              <w:t>3.4.13. по прочим расчетам с кредиторами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E5A46" w:rsidRDefault="000D5643" w:rsidP="00B668B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E5A46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2A1C06" w:rsidRPr="006060E8" w:rsidRDefault="002A1C06" w:rsidP="001E59E7">
      <w:pPr>
        <w:rPr>
          <w:sz w:val="2"/>
          <w:szCs w:val="2"/>
        </w:rPr>
      </w:pPr>
    </w:p>
    <w:p w:rsidR="002A1C06" w:rsidRPr="006060E8" w:rsidRDefault="002A1C06" w:rsidP="001E59E7"/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C620B0" w:rsidRDefault="00C620B0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9567F6" w:rsidRDefault="009567F6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9567F6" w:rsidRDefault="009567F6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9567F6" w:rsidRDefault="009567F6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9567F6" w:rsidRDefault="009567F6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p w:rsidR="002A1C06" w:rsidRDefault="00F543F4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  <w:r w:rsidRPr="006060E8">
        <w:lastRenderedPageBreak/>
        <w:t>II. Показатели по поступлениям и выплатам Учреждения на</w:t>
      </w:r>
      <w:r w:rsidR="00C70B90">
        <w:t xml:space="preserve"> «</w:t>
      </w:r>
      <w:r w:rsidR="00C620B0">
        <w:rPr>
          <w:u w:val="single"/>
        </w:rPr>
        <w:t>09</w:t>
      </w:r>
      <w:r w:rsidR="00C70B90">
        <w:t xml:space="preserve">» </w:t>
      </w:r>
      <w:r w:rsidR="00C620B0">
        <w:rPr>
          <w:u w:val="single"/>
        </w:rPr>
        <w:t>01</w:t>
      </w:r>
      <w:r w:rsidR="00C70B90">
        <w:t xml:space="preserve"> </w:t>
      </w:r>
      <w:r w:rsidRPr="006060E8">
        <w:t>20</w:t>
      </w:r>
      <w:r w:rsidR="00C620B0">
        <w:t>17</w:t>
      </w:r>
      <w:r w:rsidRPr="006060E8">
        <w:t>г.</w:t>
      </w:r>
    </w:p>
    <w:p w:rsidR="00CA026C" w:rsidRPr="00CA026C" w:rsidRDefault="00CA026C" w:rsidP="00CA026C">
      <w:pPr>
        <w:pStyle w:val="a6"/>
        <w:shd w:val="clear" w:color="auto" w:fill="auto"/>
        <w:tabs>
          <w:tab w:val="left" w:leader="underscore" w:pos="8813"/>
          <w:tab w:val="left" w:leader="underscore" w:pos="9413"/>
        </w:tabs>
        <w:spacing w:line="240" w:lineRule="auto"/>
        <w:jc w:val="center"/>
      </w:pPr>
    </w:p>
    <w:tbl>
      <w:tblPr>
        <w:tblW w:w="1103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19"/>
        <w:gridCol w:w="566"/>
        <w:gridCol w:w="994"/>
        <w:gridCol w:w="864"/>
        <w:gridCol w:w="1266"/>
        <w:gridCol w:w="1424"/>
        <w:gridCol w:w="965"/>
        <w:gridCol w:w="936"/>
        <w:gridCol w:w="739"/>
        <w:gridCol w:w="858"/>
      </w:tblGrid>
      <w:tr w:rsidR="00CA026C" w:rsidRPr="006060E8" w:rsidTr="00816EB7">
        <w:trPr>
          <w:trHeight w:val="701"/>
          <w:jc w:val="center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Код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строки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Код по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бюджета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ой классификации Российской</w:t>
            </w:r>
          </w:p>
          <w:p w:rsidR="00CA026C" w:rsidRPr="00CA026C" w:rsidRDefault="00CA026C" w:rsidP="00CA026C">
            <w:pPr>
              <w:pStyle w:val="50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Федерации</w:t>
            </w:r>
          </w:p>
        </w:tc>
        <w:tc>
          <w:tcPr>
            <w:tcW w:w="70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Объем финансового обеспечения, руб. (с точностью до двух знаков после запятой -</w:t>
            </w:r>
          </w:p>
          <w:p w:rsidR="00CA026C" w:rsidRPr="00CA026C" w:rsidRDefault="00CA026C" w:rsidP="00CA026C">
            <w:pPr>
              <w:pStyle w:val="50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0,00)</w:t>
            </w:r>
          </w:p>
        </w:tc>
      </w:tr>
      <w:tr w:rsidR="00CA026C" w:rsidRPr="006060E8" w:rsidTr="00816EB7">
        <w:trPr>
          <w:trHeight w:val="446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всего</w:t>
            </w:r>
          </w:p>
        </w:tc>
        <w:tc>
          <w:tcPr>
            <w:tcW w:w="6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8437B0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A026C">
              <w:rPr>
                <w:sz w:val="18"/>
                <w:szCs w:val="18"/>
              </w:rPr>
              <w:t>в том числе:</w:t>
            </w:r>
          </w:p>
        </w:tc>
      </w:tr>
      <w:tr w:rsidR="00CA026C" w:rsidRPr="006060E8" w:rsidTr="00816EB7">
        <w:trPr>
          <w:trHeight w:val="1829"/>
          <w:jc w:val="center"/>
        </w:trPr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Субсидии, представляемые в соответствии с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абзацем вторым пункта 1 статьи 78.1 Бюджетного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кодекса Российской Федерации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Поступления от оказания услуг (выполнения работ) на платной основе</w:t>
            </w:r>
          </w:p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и от иной приносящей доход деятельности</w:t>
            </w:r>
          </w:p>
        </w:tc>
      </w:tr>
      <w:tr w:rsidR="00CA026C" w:rsidRPr="006060E8" w:rsidTr="00816EB7">
        <w:trPr>
          <w:trHeight w:val="917"/>
          <w:jc w:val="center"/>
        </w:trPr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 w:firstLine="280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ind w:left="32" w:right="62"/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CA026C" w:rsidRDefault="00CA026C" w:rsidP="00CA026C">
            <w:pPr>
              <w:pStyle w:val="50"/>
              <w:shd w:val="clear" w:color="auto" w:fill="auto"/>
              <w:spacing w:line="240" w:lineRule="auto"/>
              <w:ind w:left="32" w:right="62"/>
              <w:jc w:val="center"/>
              <w:rPr>
                <w:sz w:val="18"/>
                <w:szCs w:val="18"/>
              </w:rPr>
            </w:pPr>
            <w:r w:rsidRPr="00CA026C">
              <w:rPr>
                <w:sz w:val="18"/>
                <w:szCs w:val="18"/>
              </w:rPr>
              <w:t>из них гранты</w:t>
            </w: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</w:pPr>
            <w:r w:rsidRPr="006060E8"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</w:pPr>
            <w:r w:rsidRPr="006060E8"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</w:pPr>
            <w:r w:rsidRPr="006060E8">
              <w:t>10</w:t>
            </w:r>
          </w:p>
        </w:tc>
      </w:tr>
      <w:tr w:rsidR="002A1C06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Поступления от доходов, 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57FA1" w:rsidRDefault="00257FA1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29654000,00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DC2A5A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25532</w:t>
            </w:r>
            <w:r w:rsidR="00257FA1">
              <w:rPr>
                <w:rFonts w:ascii="Times New Roman" w:hAnsi="Times New Roman" w:cs="Times New Roman"/>
                <w:sz w:val="12"/>
                <w:szCs w:val="12"/>
              </w:rPr>
              <w:t>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57FA1" w:rsidRDefault="00257FA1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2121200,00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C620B0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20B0">
              <w:rPr>
                <w:rFonts w:ascii="Times New Roman" w:hAnsi="Times New Roman" w:cs="Times New Roman"/>
                <w:sz w:val="12"/>
                <w:szCs w:val="12"/>
              </w:rPr>
              <w:t>2000000,00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в том числе:</w:t>
            </w:r>
            <w:r w:rsidR="00F543F4" w:rsidRPr="006060E8">
              <w:t xml:space="preserve"> доходы от собственности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0" w:name="bookmark10"/>
            <w:r w:rsidRPr="00C620B0">
              <w:rPr>
                <w:sz w:val="12"/>
                <w:szCs w:val="12"/>
              </w:rPr>
              <w:t>110</w:t>
            </w:r>
            <w:bookmarkEnd w:id="0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Доходы от оказания услуг, работ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1" w:name="bookmark11"/>
            <w:r w:rsidRPr="00C620B0">
              <w:rPr>
                <w:sz w:val="12"/>
                <w:szCs w:val="12"/>
              </w:rPr>
              <w:t>120</w:t>
            </w:r>
            <w:bookmarkEnd w:id="1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57FA1" w:rsidRDefault="00257FA1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DD2E64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27532800,00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DD2E64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25532800,00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57FA1" w:rsidRDefault="00257FA1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F543F4" w:rsidP="00DD2E64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C2A5A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F543F4" w:rsidP="00DD2E64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61079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both"/>
            </w:pPr>
            <w:r w:rsidRPr="006060E8">
              <w:t>Доходы от штрафов, пеней, иных сумм принудительного изъятия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</w:tr>
      <w:tr w:rsidR="002A1C06" w:rsidRPr="006060E8" w:rsidTr="00816EB7">
        <w:trPr>
          <w:trHeight w:val="205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both"/>
            </w:pPr>
            <w:r w:rsidRPr="006060E8"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</w:tr>
      <w:tr w:rsidR="002A1C06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Иные субсидии, предоставленные из бюджета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3F284B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DD2E64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2121200,00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257FA1" w:rsidRDefault="00257FA1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2121200,00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доходы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Доходы от операций с активами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2" w:name="bookmark12"/>
            <w:r w:rsidRPr="00C620B0">
              <w:rPr>
                <w:sz w:val="12"/>
                <w:szCs w:val="12"/>
              </w:rPr>
              <w:t>180</w:t>
            </w:r>
            <w:bookmarkEnd w:id="2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40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 w:firstLine="280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181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lastRenderedPageBreak/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182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61079" w:rsidRPr="006060E8" w:rsidTr="00816EB7">
        <w:trPr>
          <w:trHeight w:val="68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6060E8" w:rsidRDefault="0046107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Выплаты по расходам, 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257FA1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29654000,00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DC2A5A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25532800,00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257FA1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2121200,00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620B0">
              <w:rPr>
                <w:rFonts w:ascii="Times New Roman" w:hAnsi="Times New Roman" w:cs="Times New Roman"/>
                <w:sz w:val="12"/>
                <w:szCs w:val="12"/>
              </w:rPr>
              <w:t>2000000,00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079" w:rsidRPr="00C620B0" w:rsidRDefault="0046107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в том числе на выплаты персоналу, 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3" w:name="bookmark13"/>
            <w:r w:rsidRPr="00C620B0">
              <w:rPr>
                <w:sz w:val="12"/>
                <w:szCs w:val="12"/>
              </w:rPr>
              <w:t>210</w:t>
            </w:r>
            <w:bookmarkEnd w:id="3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4068B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E60D41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21460700,00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E60D41" w:rsidP="00357789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20985000,00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3C6075" w:rsidRDefault="00E60D41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475700,00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9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из них:</w:t>
            </w:r>
            <w:r w:rsidR="00F543F4" w:rsidRPr="006060E8">
              <w:t xml:space="preserve"> оплата труда и начисления на выплаты по оплате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637C02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21399700,00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20944000,00</w:t>
            </w:r>
          </w:p>
          <w:p w:rsidR="00EA2177" w:rsidRPr="001C72FF" w:rsidRDefault="00EA2177" w:rsidP="00EA217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4068B" w:rsidRDefault="0044068B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455700,00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Заработная плата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637C02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16436000,00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16086000,00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4068B" w:rsidRDefault="0044068B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350000,00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Начисления на выплаты по оплате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7E4190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600A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4963700,00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4858000,00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4068B" w:rsidRDefault="0044068B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105700,00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выплаты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7E4190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  <w:r w:rsidR="00C600A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61000,00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EA2177" w:rsidRDefault="00EA2177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44068B" w:rsidRDefault="00F5039B" w:rsidP="003E1DE2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Социальные и иные выплаты населению,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F5039B" w:rsidRDefault="00F543F4" w:rsidP="000F7CB9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F543F4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C620B0" w:rsidRDefault="002A1C06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CEC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6060E8" w:rsidRDefault="008F5CEC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Уплата налогов, сборов и иных платежей,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3C6075" w:rsidRDefault="008F5CEC" w:rsidP="00357789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260300,00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3C6075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260300,00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F5CEC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6060E8" w:rsidRDefault="008F5CEC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357789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CEC" w:rsidRPr="00C620B0" w:rsidRDefault="008F5CEC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2B2E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357789">
            <w:pPr>
              <w:pStyle w:val="50"/>
              <w:shd w:val="clear" w:color="auto" w:fill="auto"/>
              <w:spacing w:line="240" w:lineRule="auto"/>
              <w:ind w:right="98"/>
            </w:pPr>
            <w:r>
              <w:t>1. Налог на имущество организаций, земельный налог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357789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357789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357789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243918,00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357789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243918,00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2B2E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>2</w:t>
            </w:r>
            <w:r w:rsidRPr="006060E8">
              <w:t>.</w:t>
            </w:r>
            <w:r>
              <w:t>транспортный налог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231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357789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16382,00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16382,00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2B2E" w:rsidRPr="006060E8" w:rsidTr="007E4190">
        <w:trPr>
          <w:trHeight w:val="9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Безвозмездные</w:t>
            </w:r>
          </w:p>
          <w:p w:rsidR="00992B2E" w:rsidRPr="006060E8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перечисления</w:t>
            </w:r>
          </w:p>
          <w:p w:rsidR="00992B2E" w:rsidRPr="006060E8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организациям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92B2E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расходы (кроме расходов на закупку товаров, работ, услуг)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DC2A5A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3C6075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C620B0" w:rsidRDefault="00992B2E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Расходы на закупку (товаров, работ, услуг),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4" w:name="bookmark14"/>
            <w:r w:rsidRPr="00C620B0">
              <w:rPr>
                <w:sz w:val="12"/>
                <w:szCs w:val="12"/>
              </w:rPr>
              <w:t>260</w:t>
            </w:r>
            <w:bookmarkEnd w:id="4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7933000,00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4287500,00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2121200,00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b/>
                <w:sz w:val="12"/>
                <w:szCs w:val="12"/>
              </w:rPr>
              <w:t>1524300,00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в том числе: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Услуги связи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58000,00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Транспортные 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Коммунальные 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626290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804700,00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649700,00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155000,00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Арендная плата за пользование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2279800,00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2229800,00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lastRenderedPageBreak/>
              <w:t>Арендная плата за пользование недвижимым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2279800,00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2229800,00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7A499E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Арендная плата за пользование движимым имуществом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8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Работы, услуги по содержанию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0F7CB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D57E9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sz w:val="12"/>
                <w:szCs w:val="12"/>
              </w:rPr>
              <w:t>548000,00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sz w:val="12"/>
                <w:szCs w:val="12"/>
              </w:rPr>
              <w:t>71000,00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sz w:val="12"/>
                <w:szCs w:val="12"/>
              </w:rPr>
              <w:t>410000,00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3C6075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6075">
              <w:rPr>
                <w:rFonts w:ascii="Times New Roman" w:hAnsi="Times New Roman" w:cs="Times New Roman"/>
                <w:sz w:val="12"/>
                <w:szCs w:val="12"/>
              </w:rPr>
              <w:t>67000,00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Работы, услуги по содержанию движимого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225540,00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65000,00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50540,00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Работы, услуги по содержанию недвижимого имущества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269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322460,00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16460,00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>Прочие работы, 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2144500,00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439500,00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1030000,00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675000,00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расходы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442500,00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267500,00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55000,00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основных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320000,00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300000,00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20000,00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материальных запасов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915500,00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520000,00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101200,00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D76F27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294300,00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bookmarkStart w:id="5" w:name="bookmark15"/>
            <w:r w:rsidRPr="006060E8">
              <w:t>Поступление финансовых активов, всего:</w:t>
            </w:r>
            <w:bookmarkEnd w:id="5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остатков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113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B22D55">
        <w:trPr>
          <w:trHeight w:val="71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акций и иных форм участия в капитале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B22D55">
        <w:trPr>
          <w:trHeight w:val="37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1040A0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B22D55">
        <w:trPr>
          <w:trHeight w:val="410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1040A0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поступления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07E7D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B22D55">
        <w:trPr>
          <w:trHeight w:val="66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в том числе поступления нефинансовых активов, 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основных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lastRenderedPageBreak/>
              <w:t>Увеличение стоимости нематериальных активов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90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</w:t>
            </w:r>
          </w:p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непроизводственных</w:t>
            </w:r>
          </w:p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активов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Увеличение стоимости материальных запасов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325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1C72FF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B815B1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Выбытие финансовых активов,</w:t>
            </w:r>
            <w:r>
              <w:t xml:space="preserve"> </w:t>
            </w:r>
            <w:r w:rsidRPr="006060E8"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400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7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  <w:r w:rsidRPr="006060E8">
              <w:t xml:space="preserve"> уменьшение остатков средств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Прочие выбытия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6" w:name="bookmark16"/>
            <w:r w:rsidRPr="00C620B0">
              <w:rPr>
                <w:sz w:val="12"/>
                <w:szCs w:val="12"/>
              </w:rPr>
              <w:t>420</w:t>
            </w:r>
            <w:bookmarkEnd w:id="6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A375B1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>
              <w:t xml:space="preserve"> 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8F5CE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1.</w:t>
            </w: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421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461079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DC2A5A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44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422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72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bookmarkStart w:id="7" w:name="bookmark17"/>
            <w:r w:rsidRPr="006060E8">
              <w:t>Остаток средств на начало года</w:t>
            </w:r>
            <w:bookmarkEnd w:id="7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76059" w:rsidRPr="006060E8" w:rsidTr="00816EB7">
        <w:trPr>
          <w:trHeight w:val="686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6060E8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</w:pPr>
            <w:r w:rsidRPr="006060E8">
              <w:t>Остаток средств на конец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bookmarkStart w:id="8" w:name="bookmark18"/>
            <w:r w:rsidRPr="00C620B0">
              <w:rPr>
                <w:sz w:val="12"/>
                <w:szCs w:val="12"/>
              </w:rPr>
              <w:t>600</w:t>
            </w:r>
            <w:bookmarkEnd w:id="8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pStyle w:val="50"/>
              <w:shd w:val="clear" w:color="auto" w:fill="auto"/>
              <w:spacing w:line="240" w:lineRule="auto"/>
              <w:ind w:left="32" w:right="98"/>
              <w:jc w:val="center"/>
              <w:rPr>
                <w:sz w:val="12"/>
                <w:szCs w:val="12"/>
              </w:rPr>
            </w:pPr>
            <w:r w:rsidRPr="00C620B0">
              <w:rPr>
                <w:sz w:val="12"/>
                <w:szCs w:val="12"/>
              </w:rPr>
              <w:t>X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6059" w:rsidRPr="00C620B0" w:rsidRDefault="00A76059" w:rsidP="00CA026C">
            <w:pPr>
              <w:ind w:left="32" w:right="9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2A1C06" w:rsidRPr="006060E8" w:rsidRDefault="002A1C06" w:rsidP="001E59E7">
      <w:pPr>
        <w:rPr>
          <w:sz w:val="2"/>
          <w:szCs w:val="2"/>
        </w:rPr>
      </w:pPr>
    </w:p>
    <w:p w:rsidR="00CA026C" w:rsidRDefault="00CA026C">
      <w:pPr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>
        <w:rPr>
          <w:lang w:val="en-US"/>
        </w:rPr>
        <w:br w:type="page"/>
      </w:r>
    </w:p>
    <w:p w:rsidR="00CA026C" w:rsidRDefault="00CA026C" w:rsidP="00CA026C">
      <w:pPr>
        <w:pStyle w:val="20"/>
        <w:shd w:val="clear" w:color="auto" w:fill="auto"/>
        <w:spacing w:after="0" w:line="240" w:lineRule="auto"/>
        <w:ind w:right="380"/>
        <w:jc w:val="center"/>
      </w:pPr>
      <w:r>
        <w:rPr>
          <w:lang w:val="en-US"/>
        </w:rPr>
        <w:lastRenderedPageBreak/>
        <w:t>II</w:t>
      </w:r>
      <w:r w:rsidRPr="00CA026C">
        <w:t>.</w:t>
      </w:r>
      <w:r>
        <w:rPr>
          <w:lang w:val="en-US"/>
        </w:rPr>
        <w:t>I</w:t>
      </w:r>
      <w:r w:rsidR="00F543F4" w:rsidRPr="006060E8">
        <w:t>. Показатели выплат по расходам на закупку товаров, работ, услуг Учреждения</w:t>
      </w:r>
      <w:r w:rsidRPr="00CA026C">
        <w:t xml:space="preserve"> </w:t>
      </w:r>
    </w:p>
    <w:p w:rsidR="002A1C06" w:rsidRDefault="00F543F4" w:rsidP="00CA026C">
      <w:pPr>
        <w:pStyle w:val="20"/>
        <w:shd w:val="clear" w:color="auto" w:fill="auto"/>
        <w:spacing w:after="0" w:line="240" w:lineRule="auto"/>
        <w:ind w:right="380"/>
        <w:jc w:val="center"/>
      </w:pPr>
      <w:r w:rsidRPr="006060E8">
        <w:t>на</w:t>
      </w:r>
      <w:r w:rsidR="007B1A8C">
        <w:t xml:space="preserve"> «09</w:t>
      </w:r>
      <w:r w:rsidR="000D5643">
        <w:t xml:space="preserve">»   </w:t>
      </w:r>
      <w:r w:rsidR="007B1A8C">
        <w:t>01</w:t>
      </w:r>
      <w:r w:rsidR="000D5643">
        <w:t xml:space="preserve"> </w:t>
      </w:r>
      <w:r w:rsidRPr="006060E8">
        <w:tab/>
        <w:t>20</w:t>
      </w:r>
      <w:r w:rsidR="007B1A8C">
        <w:t>17</w:t>
      </w:r>
      <w:r w:rsidRPr="006060E8">
        <w:t xml:space="preserve"> г.</w:t>
      </w:r>
    </w:p>
    <w:p w:rsidR="00CA026C" w:rsidRPr="00CA026C" w:rsidRDefault="00CA026C" w:rsidP="00CA026C">
      <w:pPr>
        <w:pStyle w:val="20"/>
        <w:shd w:val="clear" w:color="auto" w:fill="auto"/>
        <w:spacing w:after="0" w:line="240" w:lineRule="auto"/>
        <w:ind w:right="380"/>
        <w:jc w:val="center"/>
      </w:pPr>
    </w:p>
    <w:tbl>
      <w:tblPr>
        <w:tblW w:w="1114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26"/>
        <w:gridCol w:w="566"/>
        <w:gridCol w:w="850"/>
        <w:gridCol w:w="823"/>
        <w:gridCol w:w="850"/>
        <w:gridCol w:w="994"/>
        <w:gridCol w:w="947"/>
        <w:gridCol w:w="994"/>
        <w:gridCol w:w="994"/>
        <w:gridCol w:w="989"/>
        <w:gridCol w:w="850"/>
        <w:gridCol w:w="864"/>
      </w:tblGrid>
      <w:tr w:rsidR="00CA026C" w:rsidRPr="006060E8" w:rsidTr="00816EB7">
        <w:trPr>
          <w:trHeight w:val="696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Наименование показателя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Год начала</w:t>
            </w:r>
          </w:p>
          <w:p w:rsidR="00CA026C" w:rsidRPr="006060E8" w:rsidRDefault="00CA026C" w:rsidP="00816EB7">
            <w:pPr>
              <w:pStyle w:val="50"/>
              <w:spacing w:line="240" w:lineRule="auto"/>
              <w:ind w:left="73" w:right="56"/>
              <w:jc w:val="center"/>
            </w:pPr>
            <w:r w:rsidRPr="006060E8">
              <w:t>закупки</w:t>
            </w:r>
          </w:p>
        </w:tc>
        <w:tc>
          <w:tcPr>
            <w:tcW w:w="8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Сумма выплат по расходам на закупку товаров, работ и услуг, руб. (с точностью до двух знаков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после запятой - 0,00)</w:t>
            </w:r>
          </w:p>
        </w:tc>
      </w:tr>
      <w:tr w:rsidR="00CA026C" w:rsidRPr="006060E8" w:rsidTr="00816EB7">
        <w:trPr>
          <w:trHeight w:val="446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</w:p>
        </w:tc>
        <w:tc>
          <w:tcPr>
            <w:tcW w:w="26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всего на закупки</w:t>
            </w:r>
          </w:p>
        </w:tc>
        <w:tc>
          <w:tcPr>
            <w:tcW w:w="5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в том числе:</w:t>
            </w:r>
          </w:p>
        </w:tc>
      </w:tr>
      <w:tr w:rsidR="00CA026C" w:rsidRPr="006060E8" w:rsidTr="00816EB7">
        <w:trPr>
          <w:trHeight w:val="1569"/>
          <w:jc w:val="center"/>
        </w:trPr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26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в соответствии с Федеральным законом от 5 апреля 2013 г. N 44- ФЗ "О контрактной системе в сфере закупок товаров, работ, услуг для обеспечения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государственных и муниципальных нужд"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 w:firstLine="380"/>
              <w:jc w:val="center"/>
            </w:pPr>
            <w:r w:rsidRPr="006060E8">
              <w:t>в соответствии с Федеральным законом от 18 июля 2011 г. N 223-ФЗ "О закупках товаров, работ, услуг отдельными видами юридических лиц"</w:t>
            </w:r>
          </w:p>
        </w:tc>
      </w:tr>
      <w:tr w:rsidR="00CA026C" w:rsidRPr="006060E8" w:rsidTr="00816EB7">
        <w:trPr>
          <w:trHeight w:val="1594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ind w:left="73" w:right="56"/>
              <w:jc w:val="center"/>
              <w:rPr>
                <w:sz w:val="10"/>
                <w:szCs w:val="1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816EB7" w:rsidP="00816EB7">
            <w:pPr>
              <w:pStyle w:val="50"/>
              <w:shd w:val="clear" w:color="auto" w:fill="auto"/>
              <w:tabs>
                <w:tab w:val="left" w:leader="underscore" w:pos="758"/>
              </w:tabs>
              <w:spacing w:line="240" w:lineRule="auto"/>
              <w:ind w:left="73" w:right="56"/>
              <w:jc w:val="center"/>
            </w:pPr>
            <w:r>
              <w:t>на 20</w:t>
            </w:r>
            <w:r w:rsidR="00F4789F">
              <w:t>17</w:t>
            </w:r>
            <w:r w:rsidR="00CA026C"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очередно</w:t>
            </w:r>
            <w:r w:rsidRPr="006060E8">
              <w:t>й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финансов</w:t>
            </w:r>
            <w:r w:rsidRPr="006060E8">
              <w:t>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82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F4789F">
              <w:t>18</w:t>
            </w:r>
            <w:r w:rsidRPr="006060E8">
              <w:t>г. 1-ый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год планово</w:t>
            </w:r>
            <w:r w:rsidRPr="006060E8">
              <w:t>го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816EB7" w:rsidP="00816EB7">
            <w:pPr>
              <w:pStyle w:val="50"/>
              <w:shd w:val="clear" w:color="auto" w:fill="auto"/>
              <w:tabs>
                <w:tab w:val="left" w:leader="underscore" w:pos="763"/>
              </w:tabs>
              <w:spacing w:line="240" w:lineRule="auto"/>
              <w:ind w:left="73" w:right="56"/>
              <w:jc w:val="center"/>
            </w:pPr>
            <w:r>
              <w:t>на 20</w:t>
            </w:r>
            <w:r w:rsidR="00637C02">
              <w:t>19</w:t>
            </w:r>
            <w:r w:rsidR="00CA026C"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2-ой год плановог</w:t>
            </w:r>
            <w:r w:rsidRPr="006060E8">
              <w:t>о периода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816EB7" w:rsidP="00816EB7">
            <w:pPr>
              <w:pStyle w:val="50"/>
              <w:shd w:val="clear" w:color="auto" w:fill="auto"/>
              <w:tabs>
                <w:tab w:val="left" w:leader="underscore" w:pos="823"/>
              </w:tabs>
              <w:spacing w:line="240" w:lineRule="auto"/>
              <w:ind w:left="73" w:right="56"/>
              <w:jc w:val="center"/>
            </w:pPr>
            <w:r>
              <w:t>на 20__</w:t>
            </w:r>
            <w:r w:rsidR="00CA026C"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очередной финансовы</w:t>
            </w:r>
            <w:r w:rsidRPr="006060E8">
              <w:t>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76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816EB7">
              <w:t>__</w:t>
            </w:r>
            <w:r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1-ый год плановог</w:t>
            </w:r>
            <w:r w:rsidRPr="006060E8">
              <w:t>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76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816EB7">
              <w:t>__</w:t>
            </w:r>
            <w:r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2-ой год плановог</w:t>
            </w:r>
            <w:r w:rsidRPr="006060E8">
              <w:t>о периода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76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F4789F">
              <w:t>17</w:t>
            </w:r>
            <w:r w:rsidRPr="006060E8">
              <w:t>г.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очередно</w:t>
            </w:r>
            <w:r w:rsidRPr="006060E8">
              <w:t>й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>
              <w:t>финансов</w:t>
            </w:r>
            <w:r w:rsidRPr="006060E8">
              <w:t>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82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992B2E">
              <w:t>18</w:t>
            </w:r>
            <w:r w:rsidRPr="006060E8">
              <w:t>г. 1-ый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 w:firstLine="180"/>
              <w:jc w:val="center"/>
            </w:pPr>
            <w:r w:rsidRPr="006060E8">
              <w:t>год планово</w:t>
            </w:r>
            <w:bookmarkStart w:id="9" w:name="bookmark19"/>
            <w:r w:rsidRPr="006060E8">
              <w:t>го периода</w:t>
            </w:r>
            <w:bookmarkEnd w:id="9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26C" w:rsidRPr="006060E8" w:rsidRDefault="00CA026C" w:rsidP="00816EB7">
            <w:pPr>
              <w:pStyle w:val="50"/>
              <w:shd w:val="clear" w:color="auto" w:fill="auto"/>
              <w:tabs>
                <w:tab w:val="left" w:leader="underscore" w:pos="823"/>
              </w:tabs>
              <w:spacing w:line="240" w:lineRule="auto"/>
              <w:ind w:left="73" w:right="56"/>
              <w:jc w:val="center"/>
            </w:pPr>
            <w:r w:rsidRPr="006060E8">
              <w:t>на 20</w:t>
            </w:r>
            <w:r w:rsidR="00992B2E">
              <w:t>19</w:t>
            </w:r>
            <w:r w:rsidRPr="006060E8">
              <w:t>г. 2-ой</w:t>
            </w:r>
          </w:p>
          <w:p w:rsidR="00CA026C" w:rsidRPr="006060E8" w:rsidRDefault="00CA026C" w:rsidP="00816EB7">
            <w:pPr>
              <w:pStyle w:val="50"/>
              <w:shd w:val="clear" w:color="auto" w:fill="auto"/>
              <w:spacing w:line="240" w:lineRule="auto"/>
              <w:ind w:left="73" w:right="56" w:firstLine="180"/>
              <w:jc w:val="center"/>
            </w:pPr>
            <w:r w:rsidRPr="006060E8">
              <w:t>год планового периода</w:t>
            </w:r>
          </w:p>
        </w:tc>
      </w:tr>
      <w:tr w:rsidR="002A1C06" w:rsidRPr="006060E8" w:rsidTr="00816EB7">
        <w:trPr>
          <w:trHeight w:val="442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bookmarkStart w:id="10" w:name="bookmark20"/>
            <w:r w:rsidRPr="006060E8">
              <w:t>6</w:t>
            </w:r>
            <w:bookmarkEnd w:id="1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</w:pPr>
            <w:r w:rsidRPr="006060E8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 w:firstLine="180"/>
              <w:jc w:val="center"/>
            </w:pPr>
            <w:r w:rsidRPr="006060E8"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 w:firstLine="180"/>
              <w:jc w:val="center"/>
            </w:pPr>
            <w:r w:rsidRPr="006060E8">
              <w:t>12</w:t>
            </w:r>
          </w:p>
        </w:tc>
      </w:tr>
      <w:tr w:rsidR="00992B2E" w:rsidRPr="006060E8" w:rsidTr="00816EB7">
        <w:trPr>
          <w:trHeight w:val="136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Выплаты по расходам на закупку товаров, работ, услуг всего: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060E8" w:rsidRDefault="00992B2E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bookmarkStart w:id="11" w:name="bookmark21"/>
            <w:r w:rsidRPr="006060E8">
              <w:t>0001</w:t>
            </w:r>
            <w:bookmarkEnd w:id="1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B668B5" w:rsidRDefault="00992B2E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  <w:rPr>
                <w:sz w:val="24"/>
                <w:szCs w:val="24"/>
              </w:rPr>
            </w:pPr>
            <w:r w:rsidRPr="00B668B5">
              <w:rPr>
                <w:sz w:val="24"/>
                <w:szCs w:val="24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8F3AF4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8F3AF4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7933000,00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B2E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C06" w:rsidRPr="006060E8" w:rsidTr="004D469D">
        <w:trPr>
          <w:trHeight w:val="168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>
              <w:t xml:space="preserve"> </w:t>
            </w:r>
            <w:r w:rsidR="00CA026C">
              <w:t>в том числе:</w:t>
            </w:r>
            <w:r w:rsidR="00F543F4" w:rsidRPr="006060E8">
              <w:t xml:space="preserve"> на оплату контрактов, заключенных до начала очередного финансового года: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bookmarkStart w:id="12" w:name="bookmark22"/>
            <w:r w:rsidRPr="006060E8">
              <w:t>1001</w:t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center"/>
              <w:rPr>
                <w:sz w:val="24"/>
                <w:szCs w:val="24"/>
              </w:rPr>
            </w:pPr>
            <w:r w:rsidRPr="00B668B5">
              <w:rPr>
                <w:sz w:val="24"/>
                <w:szCs w:val="24"/>
              </w:rPr>
              <w:t>X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8F3AF4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_GoBack"/>
            <w:bookmarkEnd w:id="13"/>
            <w:r>
              <w:rPr>
                <w:rFonts w:ascii="Times New Roman" w:hAnsi="Times New Roman" w:cs="Times New Roman"/>
                <w:sz w:val="16"/>
                <w:szCs w:val="16"/>
              </w:rPr>
              <w:t>710000,00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8F3AF4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2A1C06" w:rsidP="00816EB7">
            <w:pPr>
              <w:ind w:left="73"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C06" w:rsidRPr="006060E8" w:rsidTr="00DD2E64">
        <w:trPr>
          <w:trHeight w:val="170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1.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1002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2A1C06" w:rsidP="00816EB7">
            <w:pPr>
              <w:ind w:left="73"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C06" w:rsidRPr="006060E8" w:rsidTr="00DD2E64">
        <w:trPr>
          <w:trHeight w:val="27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2.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1003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2A1C06" w:rsidP="00816EB7">
            <w:pPr>
              <w:ind w:left="73"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469D" w:rsidRPr="006060E8" w:rsidTr="004D469D">
        <w:trPr>
          <w:trHeight w:val="110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060E8" w:rsidRDefault="004D469D" w:rsidP="00816EB7">
            <w:pPr>
              <w:pStyle w:val="50"/>
              <w:shd w:val="clear" w:color="auto" w:fill="auto"/>
              <w:spacing w:line="240" w:lineRule="auto"/>
              <w:ind w:left="73" w:right="56"/>
            </w:pPr>
            <w:bookmarkStart w:id="14" w:name="bookmark23"/>
            <w:r w:rsidRPr="006060E8">
              <w:t>На закупку товаров, работ, услуг по году начала закупки:</w:t>
            </w:r>
            <w:bookmarkEnd w:id="14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060E8" w:rsidRDefault="004D469D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B668B5" w:rsidRDefault="004D469D" w:rsidP="00816EB7">
            <w:pPr>
              <w:ind w:left="73" w:right="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8F3AF4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8F3AF4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69D" w:rsidRPr="00637C02" w:rsidRDefault="00701997" w:rsidP="00357789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C06" w:rsidRPr="006060E8" w:rsidTr="004D469D">
        <w:trPr>
          <w:trHeight w:val="288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8437B0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>
              <w:t xml:space="preserve"> </w:t>
            </w:r>
            <w:r w:rsidR="00CA026C">
              <w:t>из них: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2A1C06" w:rsidP="00816EB7">
            <w:pPr>
              <w:ind w:left="73" w:right="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2A1C06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1C06" w:rsidRPr="006060E8" w:rsidTr="00816EB7">
        <w:trPr>
          <w:trHeight w:val="44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1.</w:t>
            </w:r>
            <w:r w:rsidR="004D469D" w:rsidRPr="006060E8">
              <w:t xml:space="preserve"> На закупку товаров, работ, услуг по году начала закупки: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2002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D2E64" w:rsidRDefault="00701997" w:rsidP="00816EB7">
            <w:pPr>
              <w:ind w:left="73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8F3AF4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8F3AF4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7223000,00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A1C06" w:rsidRPr="006060E8" w:rsidTr="00816EB7">
        <w:trPr>
          <w:trHeight w:val="451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2.</w:t>
            </w:r>
            <w:r w:rsidR="004D469D" w:rsidRPr="006060E8">
              <w:t xml:space="preserve"> На закупку товаров, работ, услуг по году начала закупки: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816EB7">
            <w:pPr>
              <w:pStyle w:val="50"/>
              <w:shd w:val="clear" w:color="auto" w:fill="auto"/>
              <w:spacing w:line="240" w:lineRule="auto"/>
              <w:ind w:left="73" w:right="56"/>
              <w:jc w:val="both"/>
            </w:pPr>
            <w:r w:rsidRPr="006060E8">
              <w:t>2003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DD2E64" w:rsidRDefault="00701997" w:rsidP="00816EB7">
            <w:pPr>
              <w:ind w:left="73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37C02" w:rsidRDefault="00701997" w:rsidP="00816EB7">
            <w:pPr>
              <w:ind w:left="73" w:right="5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A1C06" w:rsidRPr="006060E8" w:rsidRDefault="002A1C06" w:rsidP="001E59E7">
      <w:pPr>
        <w:rPr>
          <w:sz w:val="2"/>
          <w:szCs w:val="2"/>
        </w:rPr>
      </w:pPr>
    </w:p>
    <w:p w:rsidR="00816EB7" w:rsidRDefault="00816EB7" w:rsidP="00816EB7">
      <w:pPr>
        <w:pStyle w:val="50"/>
        <w:shd w:val="clear" w:color="auto" w:fill="auto"/>
        <w:spacing w:line="240" w:lineRule="auto"/>
        <w:ind w:right="7980"/>
      </w:pPr>
    </w:p>
    <w:p w:rsidR="00816EB7" w:rsidRDefault="00816EB7" w:rsidP="00816EB7">
      <w:pPr>
        <w:pStyle w:val="50"/>
        <w:shd w:val="clear" w:color="auto" w:fill="auto"/>
        <w:spacing w:line="240" w:lineRule="auto"/>
        <w:ind w:right="7980"/>
      </w:pPr>
    </w:p>
    <w:p w:rsidR="00DD2E64" w:rsidRDefault="00F543F4" w:rsidP="004D469D">
      <w:pPr>
        <w:pStyle w:val="50"/>
        <w:shd w:val="clear" w:color="auto" w:fill="auto"/>
        <w:spacing w:line="240" w:lineRule="auto"/>
        <w:ind w:right="-2"/>
      </w:pPr>
      <w:r w:rsidRPr="006060E8">
        <w:t>Главный бухгалтер государственного учреждения</w:t>
      </w:r>
      <w:r w:rsidR="00816EB7">
        <w:tab/>
        <w:t>___________________________________________________</w:t>
      </w:r>
    </w:p>
    <w:p w:rsidR="00816EB7" w:rsidRDefault="004D469D" w:rsidP="004D469D">
      <w:pPr>
        <w:pStyle w:val="50"/>
        <w:shd w:val="clear" w:color="auto" w:fill="auto"/>
        <w:spacing w:line="240" w:lineRule="auto"/>
        <w:ind w:right="-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43F4" w:rsidRPr="006060E8">
        <w:t>(подпись)</w:t>
      </w:r>
      <w:r w:rsidR="00F543F4" w:rsidRPr="006060E8">
        <w:tab/>
        <w:t>(расшифровка подписи)</w:t>
      </w: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816EB7" w:rsidRDefault="00816EB7" w:rsidP="00816EB7">
      <w:pPr>
        <w:pStyle w:val="50"/>
        <w:shd w:val="clear" w:color="auto" w:fill="auto"/>
        <w:spacing w:line="240" w:lineRule="auto"/>
      </w:pPr>
    </w:p>
    <w:p w:rsidR="002A1C06" w:rsidRPr="00816EB7" w:rsidRDefault="00F543F4" w:rsidP="00816EB7">
      <w:pPr>
        <w:pStyle w:val="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16EB7">
        <w:rPr>
          <w:sz w:val="28"/>
          <w:szCs w:val="28"/>
        </w:rPr>
        <w:lastRenderedPageBreak/>
        <w:t>III. Сведения о средствах, поступающих во временное распоряжение Учреждения (Подразделения)</w:t>
      </w:r>
      <w:r w:rsidR="00816EB7">
        <w:rPr>
          <w:sz w:val="28"/>
          <w:szCs w:val="28"/>
        </w:rPr>
        <w:t xml:space="preserve"> </w:t>
      </w:r>
      <w:r w:rsidR="00816EB7" w:rsidRPr="00816EB7">
        <w:rPr>
          <w:sz w:val="28"/>
          <w:szCs w:val="28"/>
        </w:rPr>
        <w:t>н</w:t>
      </w:r>
      <w:r w:rsidRPr="00816EB7">
        <w:rPr>
          <w:sz w:val="28"/>
          <w:szCs w:val="28"/>
        </w:rPr>
        <w:t>а</w:t>
      </w:r>
      <w:r w:rsidR="007B1A8C">
        <w:rPr>
          <w:sz w:val="28"/>
          <w:szCs w:val="28"/>
        </w:rPr>
        <w:t xml:space="preserve"> </w:t>
      </w:r>
      <w:r w:rsidR="00587044">
        <w:rPr>
          <w:sz w:val="28"/>
          <w:szCs w:val="28"/>
        </w:rPr>
        <w:t xml:space="preserve">    </w:t>
      </w:r>
      <w:r w:rsidR="007B1A8C">
        <w:rPr>
          <w:sz w:val="28"/>
          <w:szCs w:val="28"/>
        </w:rPr>
        <w:t>«09</w:t>
      </w:r>
      <w:r w:rsidR="00816EB7" w:rsidRPr="00816EB7">
        <w:rPr>
          <w:sz w:val="28"/>
          <w:szCs w:val="28"/>
        </w:rPr>
        <w:t xml:space="preserve">» </w:t>
      </w:r>
      <w:r w:rsidR="00992B2E">
        <w:rPr>
          <w:sz w:val="28"/>
          <w:szCs w:val="28"/>
        </w:rPr>
        <w:t xml:space="preserve">     </w:t>
      </w:r>
      <w:r w:rsidR="007B1A8C">
        <w:rPr>
          <w:sz w:val="28"/>
          <w:szCs w:val="28"/>
        </w:rPr>
        <w:t>0</w:t>
      </w:r>
      <w:r w:rsidR="00992B2E">
        <w:rPr>
          <w:sz w:val="28"/>
          <w:szCs w:val="28"/>
        </w:rPr>
        <w:t xml:space="preserve">1    </w:t>
      </w:r>
      <w:r w:rsidRPr="00816EB7">
        <w:rPr>
          <w:sz w:val="28"/>
          <w:szCs w:val="28"/>
        </w:rPr>
        <w:t>20</w:t>
      </w:r>
      <w:r w:rsidR="007B1A8C">
        <w:rPr>
          <w:sz w:val="28"/>
          <w:szCs w:val="28"/>
        </w:rPr>
        <w:t>17</w:t>
      </w:r>
      <w:r w:rsidRPr="00816EB7">
        <w:rPr>
          <w:sz w:val="28"/>
          <w:szCs w:val="28"/>
        </w:rPr>
        <w:t>г.</w:t>
      </w:r>
    </w:p>
    <w:p w:rsidR="002A1C06" w:rsidRDefault="00F543F4" w:rsidP="001E59E7">
      <w:pPr>
        <w:pStyle w:val="20"/>
        <w:shd w:val="clear" w:color="auto" w:fill="auto"/>
        <w:spacing w:after="0" w:line="240" w:lineRule="auto"/>
        <w:ind w:right="360"/>
        <w:jc w:val="center"/>
      </w:pPr>
      <w:r w:rsidRPr="006060E8">
        <w:t>(очередной финансовый год)</w:t>
      </w:r>
    </w:p>
    <w:p w:rsidR="00816EB7" w:rsidRPr="00816EB7" w:rsidRDefault="00816EB7" w:rsidP="001E59E7">
      <w:pPr>
        <w:pStyle w:val="20"/>
        <w:shd w:val="clear" w:color="auto" w:fill="auto"/>
        <w:spacing w:after="0" w:line="240" w:lineRule="auto"/>
        <w:ind w:right="360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2664"/>
        <w:gridCol w:w="3283"/>
      </w:tblGrid>
      <w:tr w:rsidR="002A1C06" w:rsidRPr="006060E8">
        <w:trPr>
          <w:trHeight w:val="1046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520"/>
              <w:jc w:val="left"/>
            </w:pPr>
            <w:r w:rsidRPr="006060E8">
              <w:t>Наименование показателя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760"/>
              <w:jc w:val="left"/>
            </w:pPr>
            <w:r w:rsidRPr="006060E8">
              <w:t>Код строки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060E8">
              <w:t>Сумма (руб. с точностью до двух знаков после запятой - 0,00)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820"/>
              <w:jc w:val="left"/>
            </w:pPr>
            <w:r w:rsidRPr="006060E8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060E8">
              <w:t>3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bookmarkStart w:id="15" w:name="bookmark24"/>
            <w:r w:rsidRPr="006060E8">
              <w:t>Остаток средств на начало года</w:t>
            </w:r>
            <w:bookmarkEnd w:id="15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bookmarkStart w:id="16" w:name="bookmark25"/>
            <w:r w:rsidRPr="006060E8">
              <w:t>Остаток средств на конец года</w:t>
            </w:r>
            <w:bookmarkEnd w:id="16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r w:rsidRPr="006060E8">
              <w:t>Поступление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494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bookmarkStart w:id="17" w:name="bookmark26"/>
            <w:r w:rsidRPr="006060E8">
              <w:t>Выбытие</w:t>
            </w:r>
            <w:bookmarkEnd w:id="17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040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835"/>
          <w:jc w:val="center"/>
        </w:trPr>
        <w:tc>
          <w:tcPr>
            <w:tcW w:w="964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16EB7" w:rsidRDefault="00816EB7" w:rsidP="00CA026C">
            <w:pPr>
              <w:pStyle w:val="20"/>
              <w:shd w:val="clear" w:color="auto" w:fill="auto"/>
              <w:spacing w:after="0" w:line="240" w:lineRule="auto"/>
              <w:ind w:left="3640"/>
              <w:jc w:val="left"/>
            </w:pPr>
          </w:p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3640"/>
              <w:jc w:val="left"/>
            </w:pPr>
            <w:r w:rsidRPr="006060E8">
              <w:t>IV. Справочная информация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520"/>
              <w:jc w:val="left"/>
            </w:pPr>
            <w:r w:rsidRPr="006060E8">
              <w:t>Наименование показателя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760"/>
              <w:jc w:val="left"/>
            </w:pPr>
            <w:r w:rsidRPr="006060E8">
              <w:t>Код строки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060E8">
              <w:t>Сумма (руб.)</w:t>
            </w:r>
          </w:p>
        </w:tc>
      </w:tr>
      <w:tr w:rsidR="002A1C06" w:rsidRPr="006060E8">
        <w:trPr>
          <w:trHeight w:val="490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820"/>
              <w:jc w:val="left"/>
            </w:pPr>
            <w:r w:rsidRPr="006060E8">
              <w:t>1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060E8">
              <w:t>3</w:t>
            </w:r>
          </w:p>
        </w:tc>
      </w:tr>
      <w:tr w:rsidR="002A1C06" w:rsidRPr="006060E8">
        <w:trPr>
          <w:trHeight w:val="76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r w:rsidRPr="006060E8">
              <w:t>Объем публичных обязательств, всего: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010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1867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r w:rsidRPr="006060E8">
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Федерации), всего: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020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816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1C06" w:rsidRPr="006060E8">
        <w:trPr>
          <w:trHeight w:val="77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80"/>
              <w:jc w:val="left"/>
            </w:pPr>
            <w:r w:rsidRPr="006060E8">
              <w:t>Объем средств, поступивших во временное распоряжение, всего: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6060E8" w:rsidRDefault="00F543F4" w:rsidP="00CA026C">
            <w:pPr>
              <w:pStyle w:val="20"/>
              <w:shd w:val="clear" w:color="auto" w:fill="auto"/>
              <w:spacing w:after="0" w:line="240" w:lineRule="auto"/>
              <w:ind w:left="1180"/>
              <w:jc w:val="left"/>
            </w:pPr>
            <w:r w:rsidRPr="006060E8">
              <w:t>030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C06" w:rsidRPr="00B668B5" w:rsidRDefault="00992B2E" w:rsidP="00CA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A1C06" w:rsidRPr="006060E8" w:rsidRDefault="002A1C06" w:rsidP="001E59E7">
      <w:pPr>
        <w:rPr>
          <w:sz w:val="2"/>
          <w:szCs w:val="2"/>
        </w:rPr>
      </w:pPr>
    </w:p>
    <w:p w:rsidR="00816EB7" w:rsidRDefault="00816EB7" w:rsidP="001E59E7">
      <w:pPr>
        <w:pStyle w:val="20"/>
        <w:shd w:val="clear" w:color="auto" w:fill="auto"/>
        <w:spacing w:after="0" w:line="240" w:lineRule="auto"/>
        <w:ind w:left="20"/>
        <w:jc w:val="left"/>
      </w:pPr>
    </w:p>
    <w:p w:rsidR="00816EB7" w:rsidRDefault="00F543F4" w:rsidP="001E59E7">
      <w:pPr>
        <w:pStyle w:val="20"/>
        <w:shd w:val="clear" w:color="auto" w:fill="auto"/>
        <w:spacing w:after="0" w:line="240" w:lineRule="auto"/>
        <w:ind w:left="20"/>
        <w:jc w:val="left"/>
      </w:pPr>
      <w:r w:rsidRPr="006060E8">
        <w:t xml:space="preserve">Руководитель государственного </w:t>
      </w:r>
    </w:p>
    <w:p w:rsidR="002A1C06" w:rsidRPr="00816EB7" w:rsidRDefault="00F543F4" w:rsidP="001E59E7">
      <w:pPr>
        <w:pStyle w:val="20"/>
        <w:shd w:val="clear" w:color="auto" w:fill="auto"/>
        <w:spacing w:after="0" w:line="240" w:lineRule="auto"/>
        <w:ind w:left="20"/>
        <w:jc w:val="left"/>
      </w:pPr>
      <w:r w:rsidRPr="006060E8">
        <w:t>учреждения</w:t>
      </w:r>
      <w:r w:rsidR="00816EB7">
        <w:tab/>
      </w:r>
      <w:r w:rsidR="00816EB7">
        <w:tab/>
      </w:r>
      <w:r w:rsidR="00816EB7">
        <w:tab/>
      </w:r>
      <w:r w:rsidR="00816EB7">
        <w:tab/>
        <w:t>________________________________</w:t>
      </w:r>
      <w:r w:rsidR="00D13BC1">
        <w:rPr>
          <w:u w:val="single"/>
        </w:rPr>
        <w:t>Е.Н.Маслова</w:t>
      </w:r>
      <w:r w:rsidR="00816EB7">
        <w:t>__________________</w:t>
      </w:r>
    </w:p>
    <w:p w:rsidR="002A1C06" w:rsidRPr="006060E8" w:rsidRDefault="00F543F4" w:rsidP="00816EB7">
      <w:pPr>
        <w:pStyle w:val="20"/>
        <w:shd w:val="clear" w:color="auto" w:fill="auto"/>
        <w:spacing w:after="0" w:line="240" w:lineRule="auto"/>
        <w:ind w:left="3540" w:firstLine="708"/>
        <w:jc w:val="left"/>
      </w:pPr>
      <w:r w:rsidRPr="006060E8">
        <w:t>(подпись)</w:t>
      </w:r>
      <w:r w:rsidR="00816EB7">
        <w:tab/>
      </w:r>
      <w:r w:rsidR="00816EB7">
        <w:tab/>
      </w:r>
      <w:r w:rsidRPr="006060E8">
        <w:t xml:space="preserve"> (расшифровка подписи)</w:t>
      </w:r>
    </w:p>
    <w:p w:rsidR="00816EB7" w:rsidRDefault="00816EB7" w:rsidP="001E59E7">
      <w:pPr>
        <w:pStyle w:val="20"/>
        <w:shd w:val="clear" w:color="auto" w:fill="auto"/>
        <w:spacing w:after="0" w:line="240" w:lineRule="auto"/>
        <w:ind w:left="20"/>
        <w:jc w:val="left"/>
      </w:pPr>
    </w:p>
    <w:p w:rsidR="00816EB7" w:rsidRDefault="00F543F4" w:rsidP="001E59E7">
      <w:pPr>
        <w:pStyle w:val="20"/>
        <w:shd w:val="clear" w:color="auto" w:fill="auto"/>
        <w:spacing w:after="0" w:line="240" w:lineRule="auto"/>
        <w:ind w:left="20"/>
        <w:jc w:val="left"/>
      </w:pPr>
      <w:r w:rsidRPr="006060E8">
        <w:t xml:space="preserve">Главный бухгалтер </w:t>
      </w:r>
    </w:p>
    <w:p w:rsidR="00816EB7" w:rsidRPr="00816EB7" w:rsidRDefault="00816EB7" w:rsidP="00816EB7">
      <w:pPr>
        <w:pStyle w:val="20"/>
        <w:shd w:val="clear" w:color="auto" w:fill="auto"/>
        <w:spacing w:after="0" w:line="240" w:lineRule="auto"/>
        <w:ind w:left="20"/>
        <w:jc w:val="left"/>
      </w:pPr>
      <w:r w:rsidRPr="006060E8">
        <w:t>Г</w:t>
      </w:r>
      <w:r w:rsidR="00F543F4" w:rsidRPr="006060E8">
        <w:t>осударственного</w:t>
      </w:r>
      <w:r>
        <w:t xml:space="preserve"> </w:t>
      </w:r>
      <w:r w:rsidR="00F543F4" w:rsidRPr="006060E8">
        <w:t>учреждения</w:t>
      </w:r>
      <w:r>
        <w:t>____________________</w:t>
      </w:r>
      <w:r w:rsidR="00D13BC1">
        <w:rPr>
          <w:u w:val="single"/>
        </w:rPr>
        <w:t>Е.Н.Завьялова</w:t>
      </w:r>
      <w:r>
        <w:t>___________________________</w:t>
      </w:r>
    </w:p>
    <w:p w:rsidR="002A1C06" w:rsidRPr="006060E8" w:rsidRDefault="00F543F4" w:rsidP="00816EB7">
      <w:pPr>
        <w:pStyle w:val="20"/>
        <w:shd w:val="clear" w:color="auto" w:fill="auto"/>
        <w:spacing w:after="0" w:line="240" w:lineRule="auto"/>
        <w:ind w:left="2852" w:firstLine="688"/>
        <w:jc w:val="left"/>
      </w:pPr>
      <w:r w:rsidRPr="006060E8">
        <w:t xml:space="preserve">(подпись) </w:t>
      </w:r>
      <w:r w:rsidR="00816EB7">
        <w:tab/>
      </w:r>
      <w:r w:rsidRPr="006060E8">
        <w:t>(расшифровка подписи)</w:t>
      </w:r>
    </w:p>
    <w:p w:rsidR="00816EB7" w:rsidRDefault="00816EB7" w:rsidP="001E59E7">
      <w:pPr>
        <w:pStyle w:val="20"/>
        <w:shd w:val="clear" w:color="auto" w:fill="auto"/>
        <w:tabs>
          <w:tab w:val="left" w:pos="2084"/>
          <w:tab w:val="left" w:leader="underscore" w:pos="6466"/>
        </w:tabs>
        <w:spacing w:after="0" w:line="240" w:lineRule="auto"/>
        <w:ind w:left="20"/>
        <w:jc w:val="left"/>
      </w:pPr>
    </w:p>
    <w:p w:rsidR="002A1C06" w:rsidRPr="00816EB7" w:rsidRDefault="00F543F4" w:rsidP="001E59E7">
      <w:pPr>
        <w:pStyle w:val="20"/>
        <w:shd w:val="clear" w:color="auto" w:fill="auto"/>
        <w:tabs>
          <w:tab w:val="left" w:pos="2084"/>
          <w:tab w:val="left" w:leader="underscore" w:pos="6466"/>
        </w:tabs>
        <w:spacing w:after="0" w:line="240" w:lineRule="auto"/>
        <w:ind w:left="20"/>
        <w:jc w:val="left"/>
      </w:pPr>
      <w:r w:rsidRPr="006060E8">
        <w:t>Исполнитель</w:t>
      </w:r>
      <w:r w:rsidRPr="006060E8">
        <w:tab/>
      </w:r>
      <w:r w:rsidR="00816EB7">
        <w:t>___________________________</w:t>
      </w:r>
      <w:r w:rsidR="00587044">
        <w:t xml:space="preserve"> </w:t>
      </w:r>
      <w:r w:rsidR="00816EB7">
        <w:t>______________________</w:t>
      </w:r>
    </w:p>
    <w:p w:rsidR="002A1C06" w:rsidRPr="006060E8" w:rsidRDefault="00F543F4" w:rsidP="001E59E7">
      <w:pPr>
        <w:pStyle w:val="20"/>
        <w:shd w:val="clear" w:color="auto" w:fill="auto"/>
        <w:spacing w:after="0" w:line="240" w:lineRule="auto"/>
        <w:ind w:left="2320"/>
        <w:jc w:val="left"/>
      </w:pPr>
      <w:r w:rsidRPr="006060E8">
        <w:t>(подпись)</w:t>
      </w:r>
      <w:r w:rsidR="008437B0">
        <w:t xml:space="preserve"> </w:t>
      </w:r>
      <w:r w:rsidR="00816EB7">
        <w:tab/>
      </w:r>
      <w:r w:rsidR="00816EB7">
        <w:tab/>
        <w:t xml:space="preserve"> </w:t>
      </w:r>
      <w:r w:rsidRPr="006060E8">
        <w:t>(расшифровка подписи)</w:t>
      </w:r>
    </w:p>
    <w:p w:rsidR="00816EB7" w:rsidRDefault="00816EB7" w:rsidP="001E59E7">
      <w:pPr>
        <w:pStyle w:val="20"/>
        <w:shd w:val="clear" w:color="auto" w:fill="auto"/>
        <w:spacing w:after="0" w:line="240" w:lineRule="auto"/>
        <w:ind w:left="20"/>
        <w:jc w:val="left"/>
      </w:pPr>
    </w:p>
    <w:p w:rsidR="002A1C06" w:rsidRPr="00816EB7" w:rsidRDefault="00F543F4" w:rsidP="001E59E7">
      <w:pPr>
        <w:pStyle w:val="20"/>
        <w:shd w:val="clear" w:color="auto" w:fill="auto"/>
        <w:spacing w:after="0" w:line="240" w:lineRule="auto"/>
        <w:ind w:left="20"/>
        <w:jc w:val="left"/>
      </w:pPr>
      <w:r w:rsidRPr="006060E8">
        <w:t>Тел.</w:t>
      </w:r>
      <w:r w:rsidR="00816EB7">
        <w:t>_____</w:t>
      </w:r>
      <w:r w:rsidR="00D13BC1">
        <w:rPr>
          <w:u w:val="single"/>
        </w:rPr>
        <w:t>32-29-31</w:t>
      </w:r>
      <w:r w:rsidR="00816EB7">
        <w:t>_______________</w:t>
      </w:r>
    </w:p>
    <w:p w:rsidR="00816EB7" w:rsidRDefault="00816EB7" w:rsidP="00816EB7">
      <w:pPr>
        <w:pStyle w:val="20"/>
        <w:shd w:val="clear" w:color="auto" w:fill="auto"/>
        <w:spacing w:after="0" w:line="240" w:lineRule="auto"/>
        <w:jc w:val="left"/>
      </w:pPr>
    </w:p>
    <w:p w:rsidR="002A1C06" w:rsidRDefault="00816EB7" w:rsidP="00816EB7">
      <w:pPr>
        <w:pStyle w:val="20"/>
        <w:shd w:val="clear" w:color="auto" w:fill="auto"/>
        <w:spacing w:after="0" w:line="240" w:lineRule="auto"/>
        <w:jc w:val="left"/>
      </w:pPr>
      <w:r>
        <w:t>«</w:t>
      </w:r>
      <w:r w:rsidR="00D13BC1">
        <w:t>16</w:t>
      </w:r>
      <w:r>
        <w:t>» ______</w:t>
      </w:r>
      <w:r w:rsidR="00D13BC1">
        <w:rPr>
          <w:u w:val="single"/>
        </w:rPr>
        <w:t>01</w:t>
      </w:r>
      <w:r>
        <w:t>__________</w:t>
      </w:r>
      <w:r w:rsidR="00F543F4" w:rsidRPr="006060E8">
        <w:t>20</w:t>
      </w:r>
      <w:r>
        <w:t xml:space="preserve"> _</w:t>
      </w:r>
      <w:r w:rsidR="00D13BC1">
        <w:rPr>
          <w:u w:val="single"/>
        </w:rPr>
        <w:t>17</w:t>
      </w:r>
      <w:r>
        <w:t>___</w:t>
      </w:r>
      <w:r w:rsidR="00F543F4" w:rsidRPr="006060E8">
        <w:t xml:space="preserve"> г.</w:t>
      </w:r>
    </w:p>
    <w:p w:rsidR="00816EB7" w:rsidRDefault="00816EB7" w:rsidP="00816EB7">
      <w:pPr>
        <w:pStyle w:val="20"/>
        <w:shd w:val="clear" w:color="auto" w:fill="auto"/>
        <w:spacing w:after="0" w:line="240" w:lineRule="auto"/>
        <w:jc w:val="left"/>
      </w:pPr>
    </w:p>
    <w:p w:rsidR="00816EB7" w:rsidRPr="00D443C0" w:rsidRDefault="00816EB7">
      <w:pPr>
        <w:rPr>
          <w:rFonts w:ascii="Times New Roman" w:eastAsia="Times New Roman" w:hAnsi="Times New Roman" w:cs="Times New Roman"/>
          <w:sz w:val="23"/>
          <w:szCs w:val="23"/>
        </w:rPr>
      </w:pPr>
    </w:p>
    <w:sectPr w:rsidR="00816EB7" w:rsidRPr="00D443C0" w:rsidSect="00816EB7"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779" w:rsidRDefault="00851779">
      <w:r>
        <w:separator/>
      </w:r>
    </w:p>
  </w:endnote>
  <w:endnote w:type="continuationSeparator" w:id="0">
    <w:p w:rsidR="00851779" w:rsidRDefault="0085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779" w:rsidRDefault="00851779"/>
  </w:footnote>
  <w:footnote w:type="continuationSeparator" w:id="0">
    <w:p w:rsidR="00851779" w:rsidRDefault="0085177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14"/>
    <w:multiLevelType w:val="multilevel"/>
    <w:tmpl w:val="6338B30A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24B2C"/>
    <w:multiLevelType w:val="multilevel"/>
    <w:tmpl w:val="1F4AE2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E4316"/>
    <w:multiLevelType w:val="multilevel"/>
    <w:tmpl w:val="3B1C073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6E668B"/>
    <w:multiLevelType w:val="multilevel"/>
    <w:tmpl w:val="4BF8B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762446"/>
    <w:multiLevelType w:val="multilevel"/>
    <w:tmpl w:val="992217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1C06"/>
    <w:rsid w:val="000A6A32"/>
    <w:rsid w:val="000D5643"/>
    <w:rsid w:val="000F7CB9"/>
    <w:rsid w:val="001040A0"/>
    <w:rsid w:val="001456C2"/>
    <w:rsid w:val="001535C1"/>
    <w:rsid w:val="00175AAD"/>
    <w:rsid w:val="001C72FF"/>
    <w:rsid w:val="001E59E7"/>
    <w:rsid w:val="00257FA1"/>
    <w:rsid w:val="00265CC1"/>
    <w:rsid w:val="0028583D"/>
    <w:rsid w:val="002A1C06"/>
    <w:rsid w:val="002E5A46"/>
    <w:rsid w:val="00357789"/>
    <w:rsid w:val="00370684"/>
    <w:rsid w:val="00372849"/>
    <w:rsid w:val="003A60EA"/>
    <w:rsid w:val="003C6075"/>
    <w:rsid w:val="003E1DE2"/>
    <w:rsid w:val="003F284B"/>
    <w:rsid w:val="003F474C"/>
    <w:rsid w:val="00407E7D"/>
    <w:rsid w:val="00426C53"/>
    <w:rsid w:val="0044068B"/>
    <w:rsid w:val="00461079"/>
    <w:rsid w:val="004D469D"/>
    <w:rsid w:val="005414F8"/>
    <w:rsid w:val="005534F1"/>
    <w:rsid w:val="00567E31"/>
    <w:rsid w:val="00587044"/>
    <w:rsid w:val="005A1911"/>
    <w:rsid w:val="006060E8"/>
    <w:rsid w:val="00626290"/>
    <w:rsid w:val="00637C02"/>
    <w:rsid w:val="00644A80"/>
    <w:rsid w:val="00685842"/>
    <w:rsid w:val="00695097"/>
    <w:rsid w:val="00696F0E"/>
    <w:rsid w:val="006F29D3"/>
    <w:rsid w:val="00701997"/>
    <w:rsid w:val="00724364"/>
    <w:rsid w:val="007B1A8C"/>
    <w:rsid w:val="007B377C"/>
    <w:rsid w:val="007E4190"/>
    <w:rsid w:val="00816EB7"/>
    <w:rsid w:val="008437B0"/>
    <w:rsid w:val="00851779"/>
    <w:rsid w:val="008F3AF4"/>
    <w:rsid w:val="008F5CEC"/>
    <w:rsid w:val="009567F6"/>
    <w:rsid w:val="00992B2E"/>
    <w:rsid w:val="00A375B1"/>
    <w:rsid w:val="00A76059"/>
    <w:rsid w:val="00A76844"/>
    <w:rsid w:val="00B047BC"/>
    <w:rsid w:val="00B22D55"/>
    <w:rsid w:val="00B63AAE"/>
    <w:rsid w:val="00B668B5"/>
    <w:rsid w:val="00B815B1"/>
    <w:rsid w:val="00BC173E"/>
    <w:rsid w:val="00C1778B"/>
    <w:rsid w:val="00C600AC"/>
    <w:rsid w:val="00C620B0"/>
    <w:rsid w:val="00C67026"/>
    <w:rsid w:val="00C70B90"/>
    <w:rsid w:val="00CA026C"/>
    <w:rsid w:val="00D03C3D"/>
    <w:rsid w:val="00D13BC1"/>
    <w:rsid w:val="00D21082"/>
    <w:rsid w:val="00D3448F"/>
    <w:rsid w:val="00D443C0"/>
    <w:rsid w:val="00D57E91"/>
    <w:rsid w:val="00DB53F3"/>
    <w:rsid w:val="00DC2A5A"/>
    <w:rsid w:val="00DD2E64"/>
    <w:rsid w:val="00DD30BF"/>
    <w:rsid w:val="00DE27B1"/>
    <w:rsid w:val="00E303AD"/>
    <w:rsid w:val="00E57A2B"/>
    <w:rsid w:val="00E60D41"/>
    <w:rsid w:val="00E8605A"/>
    <w:rsid w:val="00EA2177"/>
    <w:rsid w:val="00EA28F0"/>
    <w:rsid w:val="00F209D4"/>
    <w:rsid w:val="00F4789F"/>
    <w:rsid w:val="00F5039B"/>
    <w:rsid w:val="00F5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3A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3AA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pt">
    <w:name w:val="Основной текст + Интервал 5 pt"/>
    <w:basedOn w:val="a4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27"/>
      <w:szCs w:val="27"/>
    </w:rPr>
  </w:style>
  <w:style w:type="character" w:customStyle="1" w:styleId="10pt">
    <w:name w:val="Основной текст + Интервал 10 pt"/>
    <w:basedOn w:val="a4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27"/>
      <w:szCs w:val="27"/>
    </w:rPr>
  </w:style>
  <w:style w:type="character" w:customStyle="1" w:styleId="10">
    <w:name w:val="Заголовок №1_"/>
    <w:basedOn w:val="a0"/>
    <w:link w:val="11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63AA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B63AA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B63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B63AAE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rsid w:val="00B63AAE"/>
    <w:pPr>
      <w:shd w:val="clear" w:color="auto" w:fill="FFFFFF"/>
      <w:spacing w:before="540" w:line="322" w:lineRule="exact"/>
      <w:ind w:hanging="14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B63AAE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63AAE"/>
    <w:pPr>
      <w:shd w:val="clear" w:color="auto" w:fill="FFFFFF"/>
      <w:spacing w:line="0" w:lineRule="atLeast"/>
    </w:pPr>
    <w:rPr>
      <w:rFonts w:ascii="Courier New" w:eastAsia="Courier New" w:hAnsi="Courier New" w:cs="Courier New"/>
      <w:sz w:val="19"/>
      <w:szCs w:val="19"/>
    </w:rPr>
  </w:style>
  <w:style w:type="paragraph" w:customStyle="1" w:styleId="40">
    <w:name w:val="Основной текст (4)"/>
    <w:basedOn w:val="a"/>
    <w:link w:val="4"/>
    <w:rsid w:val="00B63A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B63A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B63AA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7">
    <w:name w:val="Table Grid"/>
    <w:basedOn w:val="a1"/>
    <w:uiPriority w:val="59"/>
    <w:rsid w:val="001E5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A0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E7BD9-0788-4B53-8CF4-FD3C6811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1</Pages>
  <Words>2568</Words>
  <Characters>14642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Е.А. Сторожкова</dc:creator>
  <cp:keywords/>
  <cp:lastModifiedBy>1</cp:lastModifiedBy>
  <cp:revision>36</cp:revision>
  <cp:lastPrinted>2017-01-31T10:45:00Z</cp:lastPrinted>
  <dcterms:created xsi:type="dcterms:W3CDTF">2017-01-06T07:27:00Z</dcterms:created>
  <dcterms:modified xsi:type="dcterms:W3CDTF">2017-01-31T10:47:00Z</dcterms:modified>
</cp:coreProperties>
</file>